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8FE85" w14:textId="77777777" w:rsidR="00F029A0" w:rsidRDefault="00F029A0" w:rsidP="00F029A0">
      <w:r>
        <w:t>根片屏障技术在上颌单颗前牙即刻种植中的应用进展</w:t>
      </w:r>
      <w:r>
        <w:t xml:space="preserve"> </w:t>
      </w:r>
    </w:p>
    <w:p w14:paraId="5DD8BEB8" w14:textId="77777777" w:rsidR="00F029A0" w:rsidRDefault="00F029A0" w:rsidP="00F029A0"/>
    <w:p w14:paraId="58BF5659" w14:textId="3898ED6A" w:rsidR="00F029A0" w:rsidRDefault="00F029A0" w:rsidP="00F029A0">
      <w:r>
        <w:t>崔笑冰</w:t>
      </w:r>
      <w:r>
        <w:t xml:space="preserve"> </w:t>
      </w:r>
      <w:r>
        <w:t>综述，马江敏</w:t>
      </w:r>
      <w:r>
        <w:t xml:space="preserve"> </w:t>
      </w:r>
      <w:r>
        <w:t>审校</w:t>
      </w:r>
      <w:r>
        <w:t xml:space="preserve"> </w:t>
      </w:r>
    </w:p>
    <w:p w14:paraId="72FC0DCE" w14:textId="77777777" w:rsidR="00F029A0" w:rsidRDefault="00F029A0" w:rsidP="00F029A0"/>
    <w:p w14:paraId="2EE21750" w14:textId="3F607883" w:rsidR="00F029A0" w:rsidRDefault="00F029A0" w:rsidP="00F029A0">
      <w:r>
        <w:t>（中国人民解放军联勤保障部队第九八八医院口腔科</w:t>
      </w:r>
      <w:r>
        <w:t xml:space="preserve"> </w:t>
      </w:r>
      <w:r>
        <w:t>河南</w:t>
      </w:r>
      <w:r>
        <w:t xml:space="preserve"> </w:t>
      </w:r>
      <w:r>
        <w:t>郑州</w:t>
      </w:r>
      <w:r>
        <w:t xml:space="preserve"> 450000</w:t>
      </w:r>
      <w:r>
        <w:t>）</w:t>
      </w:r>
      <w:r>
        <w:t xml:space="preserve"> </w:t>
      </w:r>
    </w:p>
    <w:p w14:paraId="028D09BB" w14:textId="77777777" w:rsidR="00F029A0" w:rsidRDefault="00F029A0" w:rsidP="00F029A0"/>
    <w:p w14:paraId="70A75312" w14:textId="77777777" w:rsidR="00F029A0" w:rsidRDefault="00F029A0" w:rsidP="00F029A0">
      <w:r>
        <w:t>[</w:t>
      </w:r>
      <w:r>
        <w:t>摘要</w:t>
      </w:r>
      <w:r>
        <w:t>]</w:t>
      </w:r>
      <w:r>
        <w:t>随着种植技术的发展，有关种植手术中微</w:t>
      </w:r>
      <w:proofErr w:type="gramStart"/>
      <w:r>
        <w:t>创操作</w:t>
      </w:r>
      <w:proofErr w:type="gramEnd"/>
      <w:r>
        <w:t>及术后美学的研究不断增加。拔牙位点牙槽骨的吸收变化和种植过程</w:t>
      </w:r>
      <w:r>
        <w:t xml:space="preserve"> </w:t>
      </w:r>
      <w:r>
        <w:t>及术后美学效果息息相关。经过若干年的发展，即刻种植被认为是拔牙术后保存牙槽骨的主要手段。目前，临床常采用传统</w:t>
      </w:r>
      <w:r>
        <w:t xml:space="preserve"> </w:t>
      </w:r>
      <w:r>
        <w:t>的外科手术方法，例如利用骨移植材料等充填</w:t>
      </w:r>
      <w:proofErr w:type="gramStart"/>
      <w:r>
        <w:t>拔牙窝来实现</w:t>
      </w:r>
      <w:proofErr w:type="gramEnd"/>
      <w:r>
        <w:t>拔牙位点保存，但这些手术方法的远期效果难以预估，同时手术</w:t>
      </w:r>
      <w:r>
        <w:t xml:space="preserve"> </w:t>
      </w:r>
      <w:r>
        <w:t>的创伤也给患者带来了生理和心理的双重压力。根片屏障技术（</w:t>
      </w:r>
      <w:r>
        <w:t>“Socket-</w:t>
      </w:r>
      <w:proofErr w:type="spellStart"/>
      <w:r>
        <w:t>shield”technique</w:t>
      </w:r>
      <w:proofErr w:type="spellEnd"/>
      <w:r>
        <w:t>）可以通过保留一部分的唇颊</w:t>
      </w:r>
      <w:r>
        <w:t xml:space="preserve"> </w:t>
      </w:r>
      <w:r>
        <w:t>侧根片组织，从而维持唇颊侧牙槽骨水平的稳定。本文就近年来根片屏障技术在前牙美学区即刻种植中的应用现状及发展进</w:t>
      </w:r>
      <w:r>
        <w:t xml:space="preserve"> </w:t>
      </w:r>
      <w:r>
        <w:t>行总结。</w:t>
      </w:r>
      <w:r>
        <w:t xml:space="preserve"> </w:t>
      </w:r>
    </w:p>
    <w:p w14:paraId="2A07A131" w14:textId="77777777" w:rsidR="00F029A0" w:rsidRDefault="00F029A0" w:rsidP="00F029A0"/>
    <w:p w14:paraId="6DECD9C5" w14:textId="5E2AC655" w:rsidR="00F029A0" w:rsidRDefault="00F029A0" w:rsidP="00F029A0">
      <w:r>
        <w:t>[</w:t>
      </w:r>
      <w:r>
        <w:t>关键词</w:t>
      </w:r>
      <w:r>
        <w:t>]</w:t>
      </w:r>
      <w:r>
        <w:t>根片屏障技术；即刻种植；唇颊侧骨板；根片；美学</w:t>
      </w:r>
      <w:r>
        <w:t xml:space="preserve"> </w:t>
      </w:r>
    </w:p>
    <w:p w14:paraId="5A133A12" w14:textId="77777777" w:rsidR="00F029A0" w:rsidRDefault="00F029A0" w:rsidP="00F029A0"/>
    <w:p w14:paraId="3084C7CC" w14:textId="77777777" w:rsidR="00F029A0" w:rsidRDefault="00F029A0" w:rsidP="00F029A0">
      <w:r>
        <w:t>[</w:t>
      </w:r>
      <w:r>
        <w:t>中图分类号</w:t>
      </w:r>
      <w:r>
        <w:t>]R783.3 [</w:t>
      </w:r>
      <w:r>
        <w:t>文献标志码</w:t>
      </w:r>
      <w:r>
        <w:t>]A [</w:t>
      </w:r>
      <w:r>
        <w:t>文章编号</w:t>
      </w:r>
      <w:r>
        <w:t>]1008-6455</w:t>
      </w:r>
      <w:r>
        <w:t>（</w:t>
      </w:r>
      <w:r>
        <w:t>2023</w:t>
      </w:r>
      <w:r>
        <w:t>）</w:t>
      </w:r>
      <w:r>
        <w:t xml:space="preserve">09-0202-04 </w:t>
      </w:r>
    </w:p>
    <w:p w14:paraId="009D7824" w14:textId="77777777" w:rsidR="00F029A0" w:rsidRDefault="00F029A0" w:rsidP="00F029A0"/>
    <w:p w14:paraId="5E3FC1F0" w14:textId="77777777" w:rsidR="00F029A0" w:rsidRDefault="00F029A0" w:rsidP="00F029A0">
      <w:r>
        <w:t xml:space="preserve">Application </w:t>
      </w:r>
      <w:proofErr w:type="spellStart"/>
      <w:proofErr w:type="gramStart"/>
      <w:r>
        <w:t>of“</w:t>
      </w:r>
      <w:proofErr w:type="gramEnd"/>
      <w:r>
        <w:t>Socket</w:t>
      </w:r>
      <w:proofErr w:type="spellEnd"/>
      <w:r>
        <w:t xml:space="preserve">-shield” Technique in Single Tooth Immediate Implantation of Anterior Maxilla </w:t>
      </w:r>
      <w:proofErr w:type="spellStart"/>
      <w:r>
        <w:t>Eriormaxilla</w:t>
      </w:r>
      <w:proofErr w:type="spellEnd"/>
      <w:r>
        <w:t xml:space="preserve"> CUI </w:t>
      </w:r>
      <w:proofErr w:type="spellStart"/>
      <w:r>
        <w:t>Xiaobing,MA</w:t>
      </w:r>
      <w:proofErr w:type="spellEnd"/>
      <w:r>
        <w:t xml:space="preserve"> </w:t>
      </w:r>
      <w:proofErr w:type="spellStart"/>
      <w:r>
        <w:t>Jiangmin</w:t>
      </w:r>
      <w:proofErr w:type="spellEnd"/>
      <w:r>
        <w:t xml:space="preserve"> </w:t>
      </w:r>
    </w:p>
    <w:p w14:paraId="4F7764E2" w14:textId="77777777" w:rsidR="00F029A0" w:rsidRDefault="00F029A0" w:rsidP="00F029A0"/>
    <w:p w14:paraId="67407515" w14:textId="4F000973" w:rsidR="00F029A0" w:rsidRDefault="00F029A0" w:rsidP="00F029A0">
      <w:r>
        <w:t xml:space="preserve">(Department of </w:t>
      </w:r>
      <w:proofErr w:type="spellStart"/>
      <w:proofErr w:type="gramStart"/>
      <w:r>
        <w:t>Stomatology,the</w:t>
      </w:r>
      <w:proofErr w:type="spellEnd"/>
      <w:proofErr w:type="gramEnd"/>
      <w:r>
        <w:t xml:space="preserve"> No.988 Hospital of Joint Logistic Support </w:t>
      </w:r>
      <w:proofErr w:type="spellStart"/>
      <w:r>
        <w:t>Force,Zhengzhou</w:t>
      </w:r>
      <w:proofErr w:type="spellEnd"/>
      <w:r>
        <w:t xml:space="preserve"> 450000,Henan,China) </w:t>
      </w:r>
    </w:p>
    <w:p w14:paraId="45D1BA31" w14:textId="77777777" w:rsidR="00F029A0" w:rsidRDefault="00F029A0" w:rsidP="00F029A0"/>
    <w:p w14:paraId="1E44C147" w14:textId="2ED894D0" w:rsidR="00F029A0" w:rsidRDefault="00F029A0" w:rsidP="00F029A0">
      <w:r>
        <w:t xml:space="preserve">Abstract: With the development of implantology, much more attention is focused on minimally invasive and esthetic outcome. Immediate implant placement has been studied for many years and was considered main approach for preserving dimensions of the alveolar ridge after tooth extraction which greatly limit </w:t>
      </w:r>
      <w:proofErr w:type="spellStart"/>
      <w:r>
        <w:t>implantological</w:t>
      </w:r>
      <w:proofErr w:type="spellEnd"/>
      <w:r>
        <w:t xml:space="preserve"> rehabilitation options and compromise the esthetic outcome. Traditional surgical methods to control remodeling are unpredictable and be always quite invasive and stressful to the patient. However the "socket-shield" technique (SST) puts forward a new idea which keeps a segment of the residual root to keep the level of the alveolar ridge due to its maintenance of the periodontal ligament and the provision of nutritional and functional </w:t>
      </w:r>
      <w:proofErr w:type="spellStart"/>
      <w:proofErr w:type="gramStart"/>
      <w:r>
        <w:t>stimuli.In</w:t>
      </w:r>
      <w:proofErr w:type="spellEnd"/>
      <w:proofErr w:type="gramEnd"/>
      <w:r>
        <w:t xml:space="preserve"> this paper, the application and development status of root slice barrier technology in immediate implantation of anterior teeth aesthetic area in recent years were summarized. </w:t>
      </w:r>
    </w:p>
    <w:p w14:paraId="70A09977" w14:textId="77777777" w:rsidR="00F029A0" w:rsidRDefault="00F029A0" w:rsidP="00F029A0"/>
    <w:p w14:paraId="343EC881" w14:textId="4EB77F6F" w:rsidR="0035315D" w:rsidRPr="00F029A0" w:rsidRDefault="00F029A0" w:rsidP="00F029A0">
      <w:r>
        <w:t>Key words: socket-shield; immediate implant; buccal bone; segment of root; esthetic</w:t>
      </w:r>
    </w:p>
    <w:sectPr w:rsidR="0035315D" w:rsidRPr="00F029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F8E51DC-A8EA-4A0F-B136-165E3614BB8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1877"/>
    <w:rsid w:val="00AF48FE"/>
    <w:rsid w:val="00B114A0"/>
    <w:rsid w:val="00B157C6"/>
    <w:rsid w:val="00B20220"/>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029A0"/>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11764</TotalTime>
  <Pages>1</Pages>
  <Words>260</Words>
  <Characters>1488</Characters>
  <Application>Microsoft Office Word</Application>
  <DocSecurity>0</DocSecurity>
  <Lines>12</Lines>
  <Paragraphs>3</Paragraphs>
  <ScaleCrop>false</ScaleCrop>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1729</cp:revision>
  <dcterms:created xsi:type="dcterms:W3CDTF">2022-07-04T07:48:00Z</dcterms:created>
  <dcterms:modified xsi:type="dcterms:W3CDTF">2023-10-16T03:49:00Z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