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A1BA6" w14:textId="77777777" w:rsidR="00DB52E8" w:rsidRDefault="00DB52E8" w:rsidP="00DB52E8">
      <w:r>
        <w:t>PEEK</w:t>
      </w:r>
      <w:r>
        <w:t>与钴铬合金铸造支架可摘局部义齿的临床应用效果对比分析</w:t>
      </w:r>
      <w:r>
        <w:t xml:space="preserve"> </w:t>
      </w:r>
    </w:p>
    <w:p w14:paraId="5B1A020A" w14:textId="77777777" w:rsidR="00DB52E8" w:rsidRDefault="00DB52E8" w:rsidP="00DB52E8"/>
    <w:p w14:paraId="2505DE37" w14:textId="72239BB9" w:rsidR="00DB52E8" w:rsidRDefault="00DB52E8" w:rsidP="00DB52E8">
      <w:r>
        <w:t>党</w:t>
      </w:r>
      <w:r>
        <w:t xml:space="preserve"> </w:t>
      </w:r>
      <w:proofErr w:type="gramStart"/>
      <w:r>
        <w:t>薇</w:t>
      </w:r>
      <w:proofErr w:type="gramEnd"/>
      <w:r>
        <w:t>1,2,3</w:t>
      </w:r>
      <w:r>
        <w:t>，王珍</w:t>
      </w:r>
      <w:proofErr w:type="gramStart"/>
      <w:r>
        <w:t>珍</w:t>
      </w:r>
      <w:proofErr w:type="gramEnd"/>
      <w:r>
        <w:t>1,2,3</w:t>
      </w:r>
      <w:r>
        <w:t>，</w:t>
      </w:r>
      <w:proofErr w:type="gramStart"/>
      <w:r>
        <w:t>谭</w:t>
      </w:r>
      <w:proofErr w:type="gramEnd"/>
      <w:r>
        <w:t xml:space="preserve"> </w:t>
      </w:r>
      <w:r>
        <w:t>灵</w:t>
      </w:r>
      <w:r>
        <w:t xml:space="preserve">4 </w:t>
      </w:r>
    </w:p>
    <w:p w14:paraId="18D2B4B8" w14:textId="77777777" w:rsidR="00DB52E8" w:rsidRDefault="00DB52E8" w:rsidP="00DB52E8"/>
    <w:p w14:paraId="6DA0CD47" w14:textId="6D2AAA43" w:rsidR="00DB52E8" w:rsidRDefault="00DB52E8" w:rsidP="00DB52E8">
      <w:r>
        <w:t>(1.</w:t>
      </w:r>
      <w:r>
        <w:t>西安交通大学口腔医院</w:t>
      </w:r>
      <w:r>
        <w:t xml:space="preserve"> </w:t>
      </w:r>
      <w:r>
        <w:t>陕西省</w:t>
      </w:r>
      <w:proofErr w:type="gramStart"/>
      <w:r>
        <w:t>颅</w:t>
      </w:r>
      <w:proofErr w:type="gramEnd"/>
      <w:r>
        <w:t>颌面精准医学研究重点实验室</w:t>
      </w:r>
      <w:r>
        <w:t xml:space="preserve"> </w:t>
      </w:r>
      <w:r>
        <w:t>陕西</w:t>
      </w:r>
      <w:r>
        <w:t xml:space="preserve"> </w:t>
      </w:r>
      <w:r>
        <w:t>西安</w:t>
      </w:r>
      <w:r>
        <w:t xml:space="preserve"> 710004</w:t>
      </w:r>
      <w:r>
        <w:t>；</w:t>
      </w:r>
      <w:r>
        <w:t>2.</w:t>
      </w:r>
      <w:r>
        <w:t>西安交通大学口腔医院</w:t>
      </w:r>
      <w:r>
        <w:t xml:space="preserve"> </w:t>
      </w:r>
      <w:r>
        <w:t>陕西省牙颌</w:t>
      </w:r>
      <w:r>
        <w:t xml:space="preserve"> </w:t>
      </w:r>
      <w:r>
        <w:t>疾病临床研究中心</w:t>
      </w:r>
      <w:r>
        <w:t xml:space="preserve"> </w:t>
      </w:r>
      <w:r>
        <w:t>陕西</w:t>
      </w:r>
      <w:r>
        <w:t xml:space="preserve"> </w:t>
      </w:r>
      <w:r>
        <w:t>西安</w:t>
      </w:r>
      <w:r>
        <w:t xml:space="preserve"> 710004</w:t>
      </w:r>
      <w:r>
        <w:t>；</w:t>
      </w:r>
      <w:r>
        <w:t>3.</w:t>
      </w:r>
      <w:r>
        <w:t>西安交通大学口腔医院口腔修复科</w:t>
      </w:r>
      <w:r>
        <w:t xml:space="preserve"> </w:t>
      </w:r>
      <w:r>
        <w:t>陕西</w:t>
      </w:r>
      <w:r>
        <w:t xml:space="preserve"> </w:t>
      </w:r>
      <w:r>
        <w:t>西安</w:t>
      </w:r>
      <w:r>
        <w:t xml:space="preserve"> 710004</w:t>
      </w:r>
      <w:r>
        <w:t>；</w:t>
      </w:r>
      <w:r>
        <w:t>4.</w:t>
      </w:r>
      <w:r>
        <w:t>中国科学院大学</w:t>
      </w:r>
      <w:proofErr w:type="gramStart"/>
      <w:r>
        <w:t>西安存济</w:t>
      </w:r>
      <w:proofErr w:type="gramEnd"/>
      <w:r>
        <w:t xml:space="preserve"> </w:t>
      </w:r>
      <w:r>
        <w:t>口腔医院儿童口腔科</w:t>
      </w:r>
      <w:r>
        <w:t xml:space="preserve"> </w:t>
      </w:r>
      <w:r>
        <w:t>陕西</w:t>
      </w:r>
      <w:r>
        <w:t xml:space="preserve"> </w:t>
      </w:r>
      <w:r>
        <w:t>西安</w:t>
      </w:r>
      <w:r>
        <w:t xml:space="preserve"> 710000) </w:t>
      </w:r>
    </w:p>
    <w:p w14:paraId="2FE9132A" w14:textId="77777777" w:rsidR="00DB52E8" w:rsidRDefault="00DB52E8" w:rsidP="00DB52E8"/>
    <w:p w14:paraId="4B76435A" w14:textId="77777777" w:rsidR="00DB52E8" w:rsidRDefault="00DB52E8" w:rsidP="00DB52E8">
      <w:r>
        <w:t>[</w:t>
      </w:r>
      <w:r>
        <w:t>摘要</w:t>
      </w:r>
      <w:r>
        <w:t>]</w:t>
      </w:r>
      <w:r>
        <w:t>目的：比较</w:t>
      </w:r>
      <w:r>
        <w:t>CAD/CAM</w:t>
      </w:r>
      <w:r>
        <w:t>设计制作的</w:t>
      </w:r>
      <w:r>
        <w:t>PEEK</w:t>
      </w:r>
      <w:r>
        <w:t>与钴铬合金铸造支架可摘局部义齿</w:t>
      </w:r>
      <w:r>
        <w:t>(Removable partial denture</w:t>
      </w:r>
      <w:r>
        <w:t>，</w:t>
      </w:r>
      <w:r>
        <w:t>RPD)</w:t>
      </w:r>
      <w:r>
        <w:t>的临床效</w:t>
      </w:r>
      <w:r>
        <w:t xml:space="preserve"> </w:t>
      </w:r>
      <w:r>
        <w:t>果及患者满意度。方法：纳入</w:t>
      </w:r>
      <w:r>
        <w:t>123</w:t>
      </w:r>
      <w:proofErr w:type="gramStart"/>
      <w:r>
        <w:t>例需要</w:t>
      </w:r>
      <w:proofErr w:type="gramEnd"/>
      <w:r>
        <w:t>进行口腔修复的</w:t>
      </w:r>
      <w:r>
        <w:t>Kennedy</w:t>
      </w:r>
      <w:r>
        <w:rPr>
          <w:rFonts w:ascii="宋体" w:hAnsi="宋体" w:cs="宋体" w:hint="eastAsia"/>
        </w:rPr>
        <w:t>Ⅰ</w:t>
      </w:r>
      <w:r>
        <w:t>、</w:t>
      </w:r>
      <w:r>
        <w:rPr>
          <w:rFonts w:ascii="宋体" w:hAnsi="宋体" w:cs="宋体" w:hint="eastAsia"/>
        </w:rPr>
        <w:t>Ⅱ</w:t>
      </w:r>
      <w:r>
        <w:t>类患者，其中实验组患者</w:t>
      </w:r>
      <w:r>
        <w:t>(n=50)</w:t>
      </w:r>
      <w:r>
        <w:t>采用</w:t>
      </w:r>
      <w:r>
        <w:t>PEEK</w:t>
      </w:r>
      <w:r>
        <w:t>制作</w:t>
      </w:r>
      <w:r>
        <w:t>RPD</w:t>
      </w:r>
      <w:r>
        <w:t>，</w:t>
      </w:r>
      <w:r>
        <w:t xml:space="preserve"> </w:t>
      </w:r>
      <w:r>
        <w:t>对照组患者</w:t>
      </w:r>
      <w:r>
        <w:t>(n=73)</w:t>
      </w:r>
      <w:r>
        <w:t>采用钴铬合金制作</w:t>
      </w:r>
      <w:r>
        <w:t>RPD</w:t>
      </w:r>
      <w:r>
        <w:t>，分别于修复后</w:t>
      </w:r>
      <w:r>
        <w:t>6</w:t>
      </w:r>
      <w:r>
        <w:t>个月、</w:t>
      </w:r>
      <w:r>
        <w:t>12</w:t>
      </w:r>
      <w:r>
        <w:t>个月及</w:t>
      </w:r>
      <w:r>
        <w:t>18</w:t>
      </w:r>
      <w:r>
        <w:t>个月随访并比较两组患者的牙周指标、主观满意</w:t>
      </w:r>
      <w:r>
        <w:t xml:space="preserve"> </w:t>
      </w:r>
      <w:r>
        <w:t>度评价及义齿使用强度变化。结果：实验组患者修复</w:t>
      </w:r>
      <w:r>
        <w:t>6</w:t>
      </w:r>
      <w:r>
        <w:t>个月后牙齿菌斑指数平均水平较低，修复</w:t>
      </w:r>
      <w:r>
        <w:t>12</w:t>
      </w:r>
      <w:r>
        <w:t>个月、</w:t>
      </w:r>
      <w:r>
        <w:t>18</w:t>
      </w:r>
      <w:r>
        <w:t>个月后牙齿菌斑</w:t>
      </w:r>
      <w:r>
        <w:t xml:space="preserve"> </w:t>
      </w:r>
      <w:r>
        <w:t>指数和龈沟出血指数平均水平较低，牙齿松动度及牙周探诊深度平均水平两组间比较差异无统计学意义；修复</w:t>
      </w:r>
      <w:r>
        <w:t>18</w:t>
      </w:r>
      <w:r>
        <w:t>个月后，实</w:t>
      </w:r>
      <w:r>
        <w:t xml:space="preserve"> </w:t>
      </w:r>
      <w:proofErr w:type="gramStart"/>
      <w:r>
        <w:t>验组较</w:t>
      </w:r>
      <w:proofErr w:type="gramEnd"/>
      <w:r>
        <w:t>对照组患者对</w:t>
      </w:r>
      <w:r>
        <w:t>RPD</w:t>
      </w:r>
      <w:r>
        <w:t>的美观性、轻便性及密合性评价较高（</w:t>
      </w:r>
      <w:r>
        <w:t>P</w:t>
      </w:r>
      <w:r>
        <w:t>＜</w:t>
      </w:r>
      <w:r>
        <w:t>0.05</w:t>
      </w:r>
      <w:r>
        <w:t>），舒适性、对咀嚼功能、固定功能及语音功能影响</w:t>
      </w:r>
      <w:r>
        <w:t xml:space="preserve"> </w:t>
      </w:r>
      <w:r>
        <w:t>的评价两组差异则无统计学意义（</w:t>
      </w:r>
      <w:r>
        <w:t>P</w:t>
      </w:r>
      <w:r>
        <w:t>＞</w:t>
      </w:r>
      <w:r>
        <w:t>0.05</w:t>
      </w:r>
      <w:r>
        <w:t>）；修复</w:t>
      </w:r>
      <w:r>
        <w:t>18</w:t>
      </w:r>
      <w:r>
        <w:t>个月后，实验组义齿强度高于对照组（</w:t>
      </w:r>
      <w:r>
        <w:t>P</w:t>
      </w:r>
      <w:r>
        <w:t>＜</w:t>
      </w:r>
      <w:r>
        <w:t>0.05</w:t>
      </w:r>
      <w:r>
        <w:t>）。结论：相比钴铬合</w:t>
      </w:r>
      <w:r>
        <w:t xml:space="preserve"> </w:t>
      </w:r>
      <w:r>
        <w:t>金材料，</w:t>
      </w:r>
      <w:r>
        <w:t>PEEK</w:t>
      </w:r>
      <w:r>
        <w:t>材料制作</w:t>
      </w:r>
      <w:r>
        <w:t>RPD</w:t>
      </w:r>
      <w:r>
        <w:t>的临床效果及患者满意度更好，具有更广阔的临床应用前景。</w:t>
      </w:r>
      <w:r>
        <w:t xml:space="preserve"> </w:t>
      </w:r>
    </w:p>
    <w:p w14:paraId="66C88976" w14:textId="77777777" w:rsidR="00DB52E8" w:rsidRDefault="00DB52E8" w:rsidP="00DB52E8"/>
    <w:p w14:paraId="75A8E32E" w14:textId="77777777" w:rsidR="00DB52E8" w:rsidRDefault="00DB52E8" w:rsidP="00DB52E8">
      <w:r>
        <w:t>[</w:t>
      </w:r>
      <w:r>
        <w:t>关键词</w:t>
      </w:r>
      <w:r>
        <w:t>]</w:t>
      </w:r>
      <w:r>
        <w:t>聚醚醚酮；钴铬合金；可摘局部义齿；口腔修复</w:t>
      </w:r>
      <w:r>
        <w:t xml:space="preserve"> </w:t>
      </w:r>
    </w:p>
    <w:p w14:paraId="534AB390" w14:textId="77777777" w:rsidR="00DB52E8" w:rsidRDefault="00DB52E8" w:rsidP="00DB52E8"/>
    <w:p w14:paraId="2F98BE18" w14:textId="77777777" w:rsidR="00DB52E8" w:rsidRDefault="00DB52E8" w:rsidP="00DB52E8">
      <w:r>
        <w:t>[</w:t>
      </w:r>
      <w:r>
        <w:t>中图分类号</w:t>
      </w:r>
      <w:r>
        <w:t>]R783.1 [</w:t>
      </w:r>
      <w:r>
        <w:t>文献标志码</w:t>
      </w:r>
      <w:r>
        <w:t>]A [</w:t>
      </w:r>
      <w:r>
        <w:t>文章编号</w:t>
      </w:r>
      <w:r>
        <w:t>]1008-6455</w:t>
      </w:r>
      <w:r>
        <w:t>（</w:t>
      </w:r>
      <w:r>
        <w:t>2023</w:t>
      </w:r>
      <w:r>
        <w:t>）</w:t>
      </w:r>
      <w:r>
        <w:t xml:space="preserve">10-0123-04 </w:t>
      </w:r>
    </w:p>
    <w:p w14:paraId="45326385" w14:textId="77777777" w:rsidR="00DB52E8" w:rsidRDefault="00DB52E8" w:rsidP="00DB52E8"/>
    <w:p w14:paraId="42A8B3D5" w14:textId="77777777" w:rsidR="00DB52E8" w:rsidRDefault="00DB52E8" w:rsidP="00DB52E8">
      <w:r>
        <w:t xml:space="preserve">Comparative Analysis of Clinical Application Effect of PEEK and Co-Cr Alloy Removable Partial Dentures </w:t>
      </w:r>
    </w:p>
    <w:p w14:paraId="0C248C33" w14:textId="77777777" w:rsidR="00DB52E8" w:rsidRDefault="00DB52E8" w:rsidP="00DB52E8"/>
    <w:p w14:paraId="37E10D36" w14:textId="5D07B7D7" w:rsidR="00DB52E8" w:rsidRDefault="00DB52E8" w:rsidP="00DB52E8">
      <w:r>
        <w:t>DANG Wei1,2,</w:t>
      </w:r>
      <w:proofErr w:type="gramStart"/>
      <w:r>
        <w:t>3,WANG</w:t>
      </w:r>
      <w:proofErr w:type="gramEnd"/>
      <w:r>
        <w:t xml:space="preserve"> Zhenzhen1,2,3,TAN Ling4</w:t>
      </w:r>
    </w:p>
    <w:p w14:paraId="46929EC3" w14:textId="77777777" w:rsidR="00DB52E8" w:rsidRDefault="00DB52E8" w:rsidP="00DB52E8"/>
    <w:p w14:paraId="37947BBD" w14:textId="4FC4A8F5" w:rsidR="00DB52E8" w:rsidRDefault="00DB52E8" w:rsidP="00DB52E8">
      <w:r>
        <w:t xml:space="preserve"> (1.Key laboratory of Shaanxi Province for Craniofacial Precision Medicine </w:t>
      </w:r>
      <w:proofErr w:type="spellStart"/>
      <w:r>
        <w:t>Research,College</w:t>
      </w:r>
      <w:proofErr w:type="spellEnd"/>
      <w:r>
        <w:t xml:space="preserve"> of </w:t>
      </w:r>
      <w:proofErr w:type="spellStart"/>
      <w:r>
        <w:t>Stomatology,Xi'an</w:t>
      </w:r>
      <w:proofErr w:type="spellEnd"/>
      <w:r>
        <w:t xml:space="preserve"> </w:t>
      </w:r>
      <w:proofErr w:type="spellStart"/>
      <w:r>
        <w:t>Jiaotong</w:t>
      </w:r>
      <w:proofErr w:type="spellEnd"/>
      <w:r>
        <w:t xml:space="preserve"> </w:t>
      </w:r>
      <w:proofErr w:type="spellStart"/>
      <w:r>
        <w:t>University,Xi'an</w:t>
      </w:r>
      <w:proofErr w:type="spellEnd"/>
      <w:r>
        <w:t xml:space="preserve"> 710004,Shaanxi,China; 2.Clinical Research Center of Shaanxi Province for Dental and Maxillofacial Diseases, College of </w:t>
      </w:r>
      <w:proofErr w:type="spellStart"/>
      <w:r>
        <w:t>Stomatology,Xi'an</w:t>
      </w:r>
      <w:proofErr w:type="spellEnd"/>
      <w:r>
        <w:t xml:space="preserve"> </w:t>
      </w:r>
      <w:proofErr w:type="spellStart"/>
      <w:r>
        <w:t>Jiaotong</w:t>
      </w:r>
      <w:proofErr w:type="spellEnd"/>
      <w:r>
        <w:t xml:space="preserve"> </w:t>
      </w:r>
      <w:proofErr w:type="spellStart"/>
      <w:r>
        <w:t>University,Xi'an</w:t>
      </w:r>
      <w:proofErr w:type="spellEnd"/>
      <w:r>
        <w:t xml:space="preserve"> 710004,Shaanxi,China; 3.Department of </w:t>
      </w:r>
      <w:proofErr w:type="spellStart"/>
      <w:r>
        <w:t>Prosthodontics,College</w:t>
      </w:r>
      <w:proofErr w:type="spellEnd"/>
      <w:r>
        <w:t xml:space="preserve"> of </w:t>
      </w:r>
      <w:proofErr w:type="spellStart"/>
      <w:r>
        <w:t>Stomatology,Xi'an</w:t>
      </w:r>
      <w:proofErr w:type="spellEnd"/>
      <w:r>
        <w:t xml:space="preserve"> </w:t>
      </w:r>
      <w:proofErr w:type="spellStart"/>
      <w:r>
        <w:t>Jiaotong</w:t>
      </w:r>
      <w:proofErr w:type="spellEnd"/>
      <w:r>
        <w:t xml:space="preserve"> </w:t>
      </w:r>
      <w:proofErr w:type="spellStart"/>
      <w:r>
        <w:t>University,Xi'an</w:t>
      </w:r>
      <w:proofErr w:type="spellEnd"/>
      <w:r>
        <w:t xml:space="preserve"> 710004,Shaanxi,China; 4.Department of Pediatric </w:t>
      </w:r>
      <w:proofErr w:type="spellStart"/>
      <w:r>
        <w:t>Dentistry,Xi'an</w:t>
      </w:r>
      <w:proofErr w:type="spellEnd"/>
      <w:r>
        <w:t xml:space="preserve"> </w:t>
      </w:r>
      <w:proofErr w:type="spellStart"/>
      <w:r>
        <w:t>Cunji</w:t>
      </w:r>
      <w:proofErr w:type="spellEnd"/>
      <w:r>
        <w:t xml:space="preserve"> Dental </w:t>
      </w:r>
      <w:proofErr w:type="spellStart"/>
      <w:r>
        <w:t>Hospital,University</w:t>
      </w:r>
      <w:proofErr w:type="spellEnd"/>
      <w:r>
        <w:t xml:space="preserve"> of Chinese Academy of </w:t>
      </w:r>
      <w:proofErr w:type="spellStart"/>
      <w:r>
        <w:t>Sciences,Xi'an</w:t>
      </w:r>
      <w:proofErr w:type="spellEnd"/>
      <w:r>
        <w:t xml:space="preserve"> 710000,Shaanxi,China) </w:t>
      </w:r>
    </w:p>
    <w:p w14:paraId="1D738A00" w14:textId="77777777" w:rsidR="00DB52E8" w:rsidRDefault="00DB52E8" w:rsidP="00DB52E8"/>
    <w:p w14:paraId="6E63BDF9" w14:textId="77777777" w:rsidR="00DB52E8" w:rsidRDefault="00DB52E8" w:rsidP="00DB52E8">
      <w:r>
        <w:t xml:space="preserve">Abstract: Objective To compare the short-term clinical outcomes and patient satisfaction of PEEK and cast Co-Cr alloy removable partial denture (RPD) designed by CAD/CAM. Methods 123 patients of Kennedy Class I and II requiring restorative dentistry were included, of whom the experimental group (n=50) used PEEK cast RPDs and the control group (n=73) used alloy cast RPDs, and were followed up at 6 months, 12 months and 18 months after the restorative treatment and compared the objective periodontal indexes, subjective satisfaction evaluation and changes in denture </w:t>
      </w:r>
      <w:r>
        <w:lastRenderedPageBreak/>
        <w:t xml:space="preserve">intensity between the two groups. Results The average levels of plague index (PLI) and probing depth (PD) in the EG patients were lower after 6 months of treatment, and the average levels of PLI, PD and bleeding index (BI) were lower after 12 months and 18months of treatment. There was no </w:t>
      </w:r>
      <w:proofErr w:type="spellStart"/>
      <w:r>
        <w:t>signifi</w:t>
      </w:r>
      <w:proofErr w:type="spellEnd"/>
      <w:r>
        <w:t xml:space="preserve"> </w:t>
      </w:r>
      <w:proofErr w:type="gramStart"/>
      <w:r>
        <w:t>cant</w:t>
      </w:r>
      <w:proofErr w:type="gramEnd"/>
      <w:r>
        <w:t xml:space="preserve"> diff </w:t>
      </w:r>
      <w:proofErr w:type="spellStart"/>
      <w:r>
        <w:t>erence</w:t>
      </w:r>
      <w:proofErr w:type="spellEnd"/>
      <w:r>
        <w:t xml:space="preserve"> in the average level of tooth mobility (TM) between the two groups. After 18 months of treatment, the patients of EG had higher evaluation on the aesthetics, portability and tightness of RPD (P</w:t>
      </w:r>
      <w:r>
        <w:t>＜</w:t>
      </w:r>
      <w:r>
        <w:t xml:space="preserve">0.05). and there was no </w:t>
      </w:r>
      <w:proofErr w:type="spellStart"/>
      <w:r>
        <w:t>signifi</w:t>
      </w:r>
      <w:proofErr w:type="spellEnd"/>
      <w:r>
        <w:t xml:space="preserve"> cant diff </w:t>
      </w:r>
      <w:proofErr w:type="spellStart"/>
      <w:r>
        <w:t>erence</w:t>
      </w:r>
      <w:proofErr w:type="spellEnd"/>
      <w:r>
        <w:t xml:space="preserve"> in the evaluation of comfort (P</w:t>
      </w:r>
      <w:r>
        <w:t>＞</w:t>
      </w:r>
      <w:r>
        <w:t xml:space="preserve">0.05), chewing function, fi </w:t>
      </w:r>
      <w:proofErr w:type="spellStart"/>
      <w:r>
        <w:t>xation</w:t>
      </w:r>
      <w:proofErr w:type="spellEnd"/>
      <w:r>
        <w:t xml:space="preserve"> function and speech function between two groups. While, the EG had higher denture strength after 18 months of treatment (P</w:t>
      </w:r>
      <w:r>
        <w:t>＜</w:t>
      </w:r>
      <w:r>
        <w:t xml:space="preserve">0.05) . Conclusion Compared to alloy materials, PEEK cast RPD has better clinical outcomes and patient satisfaction, with broader clinical application prospects. </w:t>
      </w:r>
    </w:p>
    <w:p w14:paraId="43DB3486" w14:textId="77777777" w:rsidR="00DB52E8" w:rsidRDefault="00DB52E8" w:rsidP="00DB52E8"/>
    <w:p w14:paraId="00433C94" w14:textId="037BEA61" w:rsidR="00E60764" w:rsidRPr="00DB52E8" w:rsidRDefault="00DB52E8" w:rsidP="00DB52E8">
      <w:r>
        <w:t xml:space="preserve">Key words: Poly ether </w:t>
      </w:r>
      <w:proofErr w:type="spellStart"/>
      <w:r>
        <w:t>ether</w:t>
      </w:r>
      <w:proofErr w:type="spellEnd"/>
      <w:r>
        <w:t xml:space="preserve"> Ketone; Co-Cr alloy; removable partial denture; prosthodontics</w:t>
      </w:r>
    </w:p>
    <w:sectPr w:rsidR="00E60764" w:rsidRPr="00DB52E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0E616" w14:textId="77777777" w:rsidR="0071753F" w:rsidRDefault="0071753F" w:rsidP="003724AB">
      <w:r>
        <w:separator/>
      </w:r>
    </w:p>
  </w:endnote>
  <w:endnote w:type="continuationSeparator" w:id="0">
    <w:p w14:paraId="7ED70C87" w14:textId="77777777" w:rsidR="0071753F" w:rsidRDefault="0071753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7B55DDD-10DE-46AD-81F4-9592B3E0B2D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957C4" w14:textId="77777777" w:rsidR="0071753F" w:rsidRDefault="0071753F" w:rsidP="003724AB">
      <w:r>
        <w:separator/>
      </w:r>
    </w:p>
  </w:footnote>
  <w:footnote w:type="continuationSeparator" w:id="0">
    <w:p w14:paraId="7164B29D" w14:textId="77777777" w:rsidR="0071753F" w:rsidRDefault="0071753F"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1753F"/>
    <w:rsid w:val="00721B70"/>
    <w:rsid w:val="007255A4"/>
    <w:rsid w:val="007300B2"/>
    <w:rsid w:val="00733B85"/>
    <w:rsid w:val="00733E1B"/>
    <w:rsid w:val="00737539"/>
    <w:rsid w:val="00737977"/>
    <w:rsid w:val="00741088"/>
    <w:rsid w:val="00744B33"/>
    <w:rsid w:val="0074562B"/>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13702</TotalTime>
  <Pages>2</Pages>
  <Words>458</Words>
  <Characters>2615</Characters>
  <Application>Microsoft Office Word</Application>
  <DocSecurity>0</DocSecurity>
  <Lines>21</Lines>
  <Paragraphs>6</Paragraphs>
  <ScaleCrop>false</ScaleCrop>
  <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1850</cp:revision>
  <dcterms:created xsi:type="dcterms:W3CDTF">2022-07-04T07:48:00Z</dcterms:created>
  <dcterms:modified xsi:type="dcterms:W3CDTF">2023-11-03T08:25:00Z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