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C2A1F" w14:textId="77777777" w:rsidR="00AC23AB" w:rsidRDefault="00AC23AB" w:rsidP="00AC23AB">
      <w:r>
        <w:t>人工智能在正畸教学中的应用</w:t>
      </w:r>
      <w:r>
        <w:t xml:space="preserve"> </w:t>
      </w:r>
    </w:p>
    <w:p w14:paraId="1F10E089" w14:textId="77777777" w:rsidR="00AC23AB" w:rsidRDefault="00AC23AB" w:rsidP="00AC23AB"/>
    <w:p w14:paraId="1E5F3F49" w14:textId="3648B9E9" w:rsidR="00AC23AB" w:rsidRDefault="00AC23AB" w:rsidP="00AC23AB">
      <w:proofErr w:type="gramStart"/>
      <w:r>
        <w:t>樊</w:t>
      </w:r>
      <w:proofErr w:type="gramEnd"/>
      <w:r>
        <w:t xml:space="preserve"> </w:t>
      </w:r>
      <w:r>
        <w:t>琪</w:t>
      </w:r>
      <w:r>
        <w:t xml:space="preserve">1,2 </w:t>
      </w:r>
      <w:r>
        <w:t>朱锦怡</w:t>
      </w:r>
      <w:r>
        <w:t xml:space="preserve">1 </w:t>
      </w:r>
      <w:r>
        <w:t>综述，龙</w:t>
      </w:r>
      <w:r>
        <w:t xml:space="preserve"> </w:t>
      </w:r>
      <w:r>
        <w:t>虎</w:t>
      </w:r>
      <w:r>
        <w:t xml:space="preserve">1,2 </w:t>
      </w:r>
      <w:r>
        <w:t>审校</w:t>
      </w:r>
      <w:r>
        <w:t xml:space="preserve"> </w:t>
      </w:r>
    </w:p>
    <w:p w14:paraId="24E70107" w14:textId="77777777" w:rsidR="00AC23AB" w:rsidRDefault="00AC23AB" w:rsidP="00AC23AB"/>
    <w:p w14:paraId="04A48FB1" w14:textId="470BA5DE" w:rsidR="00AC23AB" w:rsidRDefault="00AC23AB" w:rsidP="00AC23AB">
      <w:r>
        <w:t>（</w:t>
      </w:r>
      <w:r>
        <w:t>1.</w:t>
      </w:r>
      <w:r>
        <w:t>四川大学华西口腔医学院口腔疾病研究国家重点实验室</w:t>
      </w:r>
      <w:r>
        <w:t xml:space="preserve"> </w:t>
      </w:r>
      <w:r>
        <w:t>国家口腔疾病临床医学研究中心</w:t>
      </w:r>
      <w:r>
        <w:t xml:space="preserve"> </w:t>
      </w:r>
      <w:r>
        <w:t>四川</w:t>
      </w:r>
      <w:r>
        <w:t xml:space="preserve"> </w:t>
      </w:r>
      <w:r>
        <w:t>成都</w:t>
      </w:r>
      <w:r>
        <w:t xml:space="preserve"> 610041</w:t>
      </w:r>
      <w:r>
        <w:t>；</w:t>
      </w:r>
      <w:r>
        <w:t>2.</w:t>
      </w:r>
      <w:r>
        <w:t>四川大学</w:t>
      </w:r>
      <w:r>
        <w:t xml:space="preserve"> </w:t>
      </w:r>
      <w:r>
        <w:t>华西口腔医院正畸科</w:t>
      </w:r>
      <w:r>
        <w:t xml:space="preserve"> </w:t>
      </w:r>
      <w:r>
        <w:t>四川</w:t>
      </w:r>
      <w:r>
        <w:t xml:space="preserve"> </w:t>
      </w:r>
      <w:r>
        <w:t>成都</w:t>
      </w:r>
      <w:r>
        <w:t xml:space="preserve"> 610041</w:t>
      </w:r>
      <w:r>
        <w:t>）</w:t>
      </w:r>
      <w:r>
        <w:t xml:space="preserve"> </w:t>
      </w:r>
    </w:p>
    <w:p w14:paraId="21148408" w14:textId="77777777" w:rsidR="00AC23AB" w:rsidRDefault="00AC23AB" w:rsidP="00AC23AB"/>
    <w:p w14:paraId="62B923CE" w14:textId="77777777" w:rsidR="009F269D" w:rsidRDefault="00AC23AB" w:rsidP="00AC23AB">
      <w:r>
        <w:t>[</w:t>
      </w:r>
      <w:r>
        <w:t>摘要</w:t>
      </w:r>
      <w:r>
        <w:t>]</w:t>
      </w:r>
      <w:r>
        <w:t>人工智能</w:t>
      </w:r>
      <w:r>
        <w:t xml:space="preserve">(Artificial </w:t>
      </w:r>
      <w:proofErr w:type="spellStart"/>
      <w:r>
        <w:t>Intelligence,AI</w:t>
      </w:r>
      <w:proofErr w:type="spellEnd"/>
      <w:r>
        <w:t>）自诞生以来已经在医学领域取得广泛应用，并且通过人工智能在线课程、</w:t>
      </w:r>
      <w:r>
        <w:t xml:space="preserve"> </w:t>
      </w:r>
      <w:r>
        <w:t>虚拟仿真技术、智能机器人等形式参与到医学教育的改革中，同时给口腔正畸学的理论和临床实践的教学带来了新机遇。</w:t>
      </w:r>
      <w:proofErr w:type="gramStart"/>
      <w:r>
        <w:t>医</w:t>
      </w:r>
      <w:proofErr w:type="gramEnd"/>
      <w:r>
        <w:t xml:space="preserve"> </w:t>
      </w:r>
      <w:r>
        <w:t>学教育应当转变理念适应人工智能的时代潮流，使人工智能在医学教育中发挥更积极的作用。</w:t>
      </w:r>
      <w:r>
        <w:t xml:space="preserve"> </w:t>
      </w:r>
    </w:p>
    <w:p w14:paraId="499FAE15" w14:textId="77777777" w:rsidR="009F269D" w:rsidRDefault="009F269D" w:rsidP="00AC23AB"/>
    <w:p w14:paraId="56CE6989" w14:textId="77777777" w:rsidR="009F269D" w:rsidRDefault="00AC23AB" w:rsidP="00AC23AB">
      <w:r>
        <w:t>[</w:t>
      </w:r>
      <w:r>
        <w:t>关键词</w:t>
      </w:r>
      <w:r>
        <w:t>]</w:t>
      </w:r>
      <w:r>
        <w:t>人工智能；医学教育；口腔正畸学；教学改革；应用</w:t>
      </w:r>
      <w:r>
        <w:t xml:space="preserve"> </w:t>
      </w:r>
    </w:p>
    <w:p w14:paraId="50030087" w14:textId="77777777" w:rsidR="009F269D" w:rsidRDefault="009F269D" w:rsidP="00AC23AB"/>
    <w:p w14:paraId="6BC1CE86" w14:textId="77777777" w:rsidR="009F269D" w:rsidRDefault="00AC23AB" w:rsidP="00AC23AB">
      <w:r>
        <w:t>[</w:t>
      </w:r>
      <w:r>
        <w:t>中图分类号</w:t>
      </w:r>
      <w:r>
        <w:t>]R783.5 [</w:t>
      </w:r>
      <w:r>
        <w:t>文献标志码</w:t>
      </w:r>
      <w:r>
        <w:t>]A [</w:t>
      </w:r>
      <w:r>
        <w:t>文章编号</w:t>
      </w:r>
      <w:r>
        <w:t>]1008-6455</w:t>
      </w:r>
      <w:r>
        <w:t>（</w:t>
      </w:r>
      <w:r>
        <w:t>2024</w:t>
      </w:r>
      <w:r>
        <w:t>）</w:t>
      </w:r>
      <w:r>
        <w:t xml:space="preserve">02-0191-03 </w:t>
      </w:r>
    </w:p>
    <w:p w14:paraId="41B66E7C" w14:textId="77777777" w:rsidR="009F269D" w:rsidRDefault="009F269D" w:rsidP="00AC23AB"/>
    <w:p w14:paraId="7C6B0793" w14:textId="77777777" w:rsidR="009F269D" w:rsidRDefault="00AC23AB" w:rsidP="00AC23AB">
      <w:r>
        <w:t xml:space="preserve">Applications of Numeric </w:t>
      </w:r>
      <w:proofErr w:type="spellStart"/>
      <w:r>
        <w:t>Artifi</w:t>
      </w:r>
      <w:proofErr w:type="spellEnd"/>
      <w:r>
        <w:t xml:space="preserve"> </w:t>
      </w:r>
      <w:proofErr w:type="spellStart"/>
      <w:r>
        <w:t>cial</w:t>
      </w:r>
      <w:proofErr w:type="spellEnd"/>
      <w:r>
        <w:t xml:space="preserve"> Intelligence in Orthodontic Education </w:t>
      </w:r>
    </w:p>
    <w:p w14:paraId="180F6AFE" w14:textId="77777777" w:rsidR="009F269D" w:rsidRDefault="009F269D" w:rsidP="00AC23AB"/>
    <w:p w14:paraId="4C0453E2" w14:textId="310E98FA" w:rsidR="009F269D" w:rsidRDefault="00AC23AB" w:rsidP="00AC23AB">
      <w:r>
        <w:t>FAN Qi1,</w:t>
      </w:r>
      <w:proofErr w:type="gramStart"/>
      <w:r>
        <w:t>2,ZHU</w:t>
      </w:r>
      <w:proofErr w:type="gramEnd"/>
      <w:r>
        <w:t xml:space="preserve"> Jinyi1 ,LONG Hu1,2 </w:t>
      </w:r>
    </w:p>
    <w:p w14:paraId="35DA8DED" w14:textId="77777777" w:rsidR="009F269D" w:rsidRDefault="009F269D" w:rsidP="00AC23AB"/>
    <w:p w14:paraId="7B8AF12C" w14:textId="5D12D0A1" w:rsidR="009F269D" w:rsidRDefault="00AC23AB" w:rsidP="00AC23AB">
      <w:r>
        <w:t>(</w:t>
      </w:r>
      <w:proofErr w:type="gramStart"/>
      <w:r>
        <w:t>1.State</w:t>
      </w:r>
      <w:proofErr w:type="gramEnd"/>
      <w:r>
        <w:t xml:space="preserve"> Key Laboratory of Oral Diseases &amp; National Center for Stomatology &amp; National Clinical Research Center for Oral </w:t>
      </w:r>
      <w:proofErr w:type="spellStart"/>
      <w:r>
        <w:t>Diseases,West</w:t>
      </w:r>
      <w:proofErr w:type="spellEnd"/>
      <w:r>
        <w:t xml:space="preserve"> China Hospital of </w:t>
      </w:r>
      <w:proofErr w:type="spellStart"/>
      <w:r>
        <w:t>Stomatology,Sichuan</w:t>
      </w:r>
      <w:proofErr w:type="spellEnd"/>
      <w:r>
        <w:t xml:space="preserve"> </w:t>
      </w:r>
      <w:proofErr w:type="spellStart"/>
      <w:r>
        <w:t>University,Chengdu</w:t>
      </w:r>
      <w:proofErr w:type="spellEnd"/>
      <w:r>
        <w:t xml:space="preserve"> 610041,Sichuan,China; 2.Department of </w:t>
      </w:r>
      <w:proofErr w:type="spellStart"/>
      <w:r>
        <w:t>Orthodontics,West</w:t>
      </w:r>
      <w:proofErr w:type="spellEnd"/>
      <w:r>
        <w:t xml:space="preserve"> China Hospital of </w:t>
      </w:r>
      <w:proofErr w:type="spellStart"/>
      <w:r>
        <w:t>Stomatology,Sichuan</w:t>
      </w:r>
      <w:proofErr w:type="spellEnd"/>
      <w:r>
        <w:t xml:space="preserve"> </w:t>
      </w:r>
      <w:proofErr w:type="spellStart"/>
      <w:r>
        <w:t>University,Chengdu</w:t>
      </w:r>
      <w:proofErr w:type="spellEnd"/>
      <w:r>
        <w:t xml:space="preserve"> 610041,Sichuan,China) </w:t>
      </w:r>
    </w:p>
    <w:p w14:paraId="3E3F0351" w14:textId="77777777" w:rsidR="009F269D" w:rsidRDefault="009F269D" w:rsidP="00AC23AB"/>
    <w:p w14:paraId="4D2E9684" w14:textId="1C532F01" w:rsidR="00AC23AB" w:rsidRDefault="00AC23AB" w:rsidP="00AC23AB">
      <w:r>
        <w:t xml:space="preserve">Abstract: </w:t>
      </w:r>
      <w:proofErr w:type="spellStart"/>
      <w:r>
        <w:t>Artifi</w:t>
      </w:r>
      <w:proofErr w:type="spellEnd"/>
      <w:r>
        <w:t xml:space="preserve"> </w:t>
      </w:r>
      <w:proofErr w:type="spellStart"/>
      <w:r>
        <w:t>cial</w:t>
      </w:r>
      <w:proofErr w:type="spellEnd"/>
      <w:r>
        <w:t xml:space="preserve"> Intelligence (AI) has been widely applied in medicine and participated in the reform of medical education in the form of </w:t>
      </w:r>
      <w:proofErr w:type="spellStart"/>
      <w:r>
        <w:t>artifi</w:t>
      </w:r>
      <w:proofErr w:type="spellEnd"/>
      <w:r>
        <w:t xml:space="preserve"> </w:t>
      </w:r>
      <w:proofErr w:type="spellStart"/>
      <w:r>
        <w:t>cial</w:t>
      </w:r>
      <w:proofErr w:type="spellEnd"/>
      <w:r>
        <w:t xml:space="preserve"> intelligence online courses, virtual simulation technology, robots, etc. New opportunities have been brought by AI in the field of academic theory and clinical practice teaching. Medical education should adapt to the era of artificial intelligence where AI can provide more active eff </w:t>
      </w:r>
      <w:proofErr w:type="spellStart"/>
      <w:r>
        <w:t>ects</w:t>
      </w:r>
      <w:proofErr w:type="spellEnd"/>
      <w:r>
        <w:t xml:space="preserve">. </w:t>
      </w:r>
    </w:p>
    <w:p w14:paraId="344F16AA" w14:textId="77777777" w:rsidR="00AC23AB" w:rsidRDefault="00AC23AB" w:rsidP="00AC23AB"/>
    <w:p w14:paraId="55E05DE6" w14:textId="0F5112E8" w:rsidR="00C06A15" w:rsidRPr="00AC23AB" w:rsidRDefault="00AC23AB" w:rsidP="00AC23AB">
      <w:r>
        <w:t xml:space="preserve">Key words: </w:t>
      </w:r>
      <w:proofErr w:type="spellStart"/>
      <w:r>
        <w:t>artifi</w:t>
      </w:r>
      <w:proofErr w:type="spellEnd"/>
      <w:r>
        <w:t xml:space="preserve"> </w:t>
      </w:r>
      <w:proofErr w:type="spellStart"/>
      <w:r>
        <w:t>cial</w:t>
      </w:r>
      <w:proofErr w:type="spellEnd"/>
      <w:r>
        <w:t xml:space="preserve"> intelligence; medical education; orthodontics; teaching reform; application</w:t>
      </w:r>
    </w:p>
    <w:sectPr w:rsidR="00C06A15" w:rsidRPr="00AC23A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905D6" w14:textId="77777777" w:rsidR="00A2752A" w:rsidRDefault="00A2752A" w:rsidP="003724AB">
      <w:r>
        <w:separator/>
      </w:r>
    </w:p>
  </w:endnote>
  <w:endnote w:type="continuationSeparator" w:id="0">
    <w:p w14:paraId="0845281F" w14:textId="77777777" w:rsidR="00A2752A" w:rsidRDefault="00A2752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AFFB6D9-87E0-4D61-BB89-26934D20544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B1AEF" w14:textId="77777777" w:rsidR="00A2752A" w:rsidRDefault="00A2752A" w:rsidP="003724AB">
      <w:r>
        <w:separator/>
      </w:r>
    </w:p>
  </w:footnote>
  <w:footnote w:type="continuationSeparator" w:id="0">
    <w:p w14:paraId="5D1E84E1" w14:textId="77777777" w:rsidR="00A2752A" w:rsidRDefault="00A2752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776C9"/>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269D"/>
    <w:rsid w:val="009F3314"/>
    <w:rsid w:val="009F4355"/>
    <w:rsid w:val="009F6BBD"/>
    <w:rsid w:val="00A02244"/>
    <w:rsid w:val="00A02641"/>
    <w:rsid w:val="00A02F1F"/>
    <w:rsid w:val="00A04917"/>
    <w:rsid w:val="00A05051"/>
    <w:rsid w:val="00A05C59"/>
    <w:rsid w:val="00A07A2B"/>
    <w:rsid w:val="00A119D5"/>
    <w:rsid w:val="00A13BE6"/>
    <w:rsid w:val="00A1791A"/>
    <w:rsid w:val="00A200A3"/>
    <w:rsid w:val="00A24D59"/>
    <w:rsid w:val="00A26BB2"/>
    <w:rsid w:val="00A2752A"/>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B20AB"/>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20794</TotalTime>
  <Pages>1</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2650</cp:revision>
  <dcterms:created xsi:type="dcterms:W3CDTF">2022-07-04T07:48:00Z</dcterms:created>
  <dcterms:modified xsi:type="dcterms:W3CDTF">2024-03-01T01:52:00Z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