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CF7F5" w14:textId="77777777" w:rsidR="00213BCF" w:rsidRDefault="006E3987" w:rsidP="006E3987">
      <w:r>
        <w:t>FOXP3</w:t>
      </w:r>
      <w:r>
        <w:t>减少瘢痕疙瘩成纤维细胞的胶原分泌及相关机制初探</w:t>
      </w:r>
      <w:r>
        <w:t xml:space="preserve"> </w:t>
      </w:r>
    </w:p>
    <w:p w14:paraId="48ABE101" w14:textId="77777777" w:rsidR="00213BCF" w:rsidRDefault="00213BCF" w:rsidP="006E3987"/>
    <w:p w14:paraId="5AF96097" w14:textId="5F011C69" w:rsidR="00213BCF" w:rsidRDefault="006E3987" w:rsidP="006E3987">
      <w:r>
        <w:t>邓雨萌</w:t>
      </w:r>
      <w:r>
        <w:t xml:space="preserve">1 </w:t>
      </w:r>
      <w:r>
        <w:t>，岑蕊言</w:t>
      </w:r>
      <w:r>
        <w:t xml:space="preserve">1 </w:t>
      </w:r>
      <w:r>
        <w:t>，王利群</w:t>
      </w:r>
      <w:r>
        <w:t xml:space="preserve">1 </w:t>
      </w:r>
      <w:r>
        <w:t>，</w:t>
      </w:r>
      <w:proofErr w:type="gramStart"/>
      <w:r>
        <w:t>何咏磬</w:t>
      </w:r>
      <w:proofErr w:type="gramEnd"/>
      <w:r>
        <w:t xml:space="preserve">1 </w:t>
      </w:r>
      <w:r>
        <w:t>，杨桂红</w:t>
      </w:r>
      <w:r>
        <w:t xml:space="preserve">1 </w:t>
      </w:r>
      <w:r>
        <w:t>，</w:t>
      </w:r>
      <w:proofErr w:type="gramStart"/>
      <w:r>
        <w:t>邓</w:t>
      </w:r>
      <w:proofErr w:type="gramEnd"/>
      <w:r>
        <w:t xml:space="preserve"> </w:t>
      </w:r>
      <w:r>
        <w:t>军</w:t>
      </w:r>
      <w:r>
        <w:t xml:space="preserve">2 </w:t>
      </w:r>
      <w:r>
        <w:t>，赵</w:t>
      </w:r>
      <w:r>
        <w:t xml:space="preserve"> </w:t>
      </w:r>
      <w:r>
        <w:t>艳</w:t>
      </w:r>
      <w:r>
        <w:t xml:space="preserve">3 </w:t>
      </w:r>
      <w:r>
        <w:t>，唐</w:t>
      </w:r>
      <w:r>
        <w:t xml:space="preserve"> </w:t>
      </w:r>
      <w:r>
        <w:t>辉</w:t>
      </w:r>
      <w:r>
        <w:t xml:space="preserve">1 </w:t>
      </w:r>
      <w:r>
        <w:t>，雷</w:t>
      </w:r>
      <w:r>
        <w:t xml:space="preserve"> </w:t>
      </w:r>
      <w:r>
        <w:t>霞</w:t>
      </w:r>
      <w:r>
        <w:t xml:space="preserve">1 </w:t>
      </w:r>
    </w:p>
    <w:p w14:paraId="6451D627" w14:textId="77777777" w:rsidR="00213BCF" w:rsidRDefault="00213BCF" w:rsidP="006E3987"/>
    <w:p w14:paraId="664657F4" w14:textId="2BFB5753" w:rsidR="00213BCF" w:rsidRDefault="006E3987" w:rsidP="006E3987">
      <w:r>
        <w:t>（</w:t>
      </w:r>
      <w:r>
        <w:t>1.</w:t>
      </w:r>
      <w:r>
        <w:t>陆军军医大学大坪医院皮肤科</w:t>
      </w:r>
      <w:r>
        <w:t xml:space="preserve"> </w:t>
      </w:r>
      <w:r>
        <w:t>重庆</w:t>
      </w:r>
      <w:r>
        <w:t xml:space="preserve"> 400042</w:t>
      </w:r>
      <w:r>
        <w:t>；</w:t>
      </w:r>
      <w:r>
        <w:t>2.</w:t>
      </w:r>
      <w:r>
        <w:t>重庆市玛恩医疗美容医院</w:t>
      </w:r>
      <w:r>
        <w:t xml:space="preserve"> </w:t>
      </w:r>
      <w:r>
        <w:t>重庆</w:t>
      </w:r>
      <w:r>
        <w:t xml:space="preserve"> 401121</w:t>
      </w:r>
      <w:r>
        <w:t>；</w:t>
      </w:r>
      <w:r>
        <w:t>3.</w:t>
      </w:r>
      <w:r>
        <w:t>陆军医科大学大坪医院陆军</w:t>
      </w:r>
      <w:r>
        <w:t xml:space="preserve"> </w:t>
      </w:r>
      <w:r>
        <w:t>特殊职业疾病防控研究室</w:t>
      </w:r>
      <w:r>
        <w:t xml:space="preserve"> </w:t>
      </w:r>
      <w:r>
        <w:t>重庆</w:t>
      </w:r>
      <w:r>
        <w:t xml:space="preserve"> 400042</w:t>
      </w:r>
      <w:r>
        <w:t>）</w:t>
      </w:r>
      <w:r>
        <w:t xml:space="preserve"> </w:t>
      </w:r>
    </w:p>
    <w:p w14:paraId="7AC79D5D" w14:textId="77777777" w:rsidR="00213BCF" w:rsidRDefault="00213BCF" w:rsidP="006E3987"/>
    <w:p w14:paraId="2FCA2678" w14:textId="77777777" w:rsidR="00213BCF" w:rsidRDefault="006E3987" w:rsidP="006E3987">
      <w:r>
        <w:t>[</w:t>
      </w:r>
      <w:r>
        <w:t>摘要</w:t>
      </w:r>
      <w:r>
        <w:t>]</w:t>
      </w:r>
      <w:r>
        <w:t>目的：探讨在瘢痕疙瘩成纤维细胞（</w:t>
      </w:r>
      <w:r>
        <w:t xml:space="preserve">Keloid </w:t>
      </w:r>
      <w:proofErr w:type="spellStart"/>
      <w:r>
        <w:t>fibroblasts,KFB</w:t>
      </w:r>
      <w:proofErr w:type="spellEnd"/>
      <w:r>
        <w:t>）中叉头样转录因子</w:t>
      </w:r>
      <w:r>
        <w:t>3</w:t>
      </w:r>
      <w:r>
        <w:t>（</w:t>
      </w:r>
      <w:proofErr w:type="spellStart"/>
      <w:r>
        <w:t>Forkhead</w:t>
      </w:r>
      <w:proofErr w:type="spellEnd"/>
      <w:r>
        <w:t>-like transcription factor 3,FOXP3</w:t>
      </w:r>
      <w:r>
        <w:t>）对真皮胶原蛋白沉积及纤维化的影响及相关机制。方法：免疫组化检测瘢痕疙瘩组织中</w:t>
      </w:r>
      <w:r>
        <w:t>I</w:t>
      </w:r>
      <w:r>
        <w:t>型胶原蛋白</w:t>
      </w:r>
      <w:r>
        <w:t xml:space="preserve"> (Collagen type I,COL1)</w:t>
      </w:r>
      <w:r>
        <w:t>、</w:t>
      </w:r>
      <w:r>
        <w:rPr>
          <w:rFonts w:ascii="宋体" w:hAnsi="宋体" w:cs="宋体" w:hint="eastAsia"/>
        </w:rPr>
        <w:t>Ⅲ</w:t>
      </w:r>
      <w:r>
        <w:t>型胶原蛋白</w:t>
      </w:r>
      <w:r>
        <w:t xml:space="preserve">(Collagen type </w:t>
      </w:r>
      <w:r>
        <w:rPr>
          <w:rFonts w:ascii="宋体" w:hAnsi="宋体" w:cs="宋体" w:hint="eastAsia"/>
        </w:rPr>
        <w:t>Ⅲ</w:t>
      </w:r>
      <w:r>
        <w:t>,COL3)</w:t>
      </w:r>
      <w:r>
        <w:t>、</w:t>
      </w:r>
      <w:r>
        <w:t>IL-6</w:t>
      </w:r>
      <w:r>
        <w:t>、</w:t>
      </w:r>
      <w:r>
        <w:t>TGF-β1</w:t>
      </w:r>
      <w:r>
        <w:t>、</w:t>
      </w:r>
      <w:r>
        <w:t>FOXP3</w:t>
      </w:r>
      <w:r>
        <w:t>的表达。体外分离培养</w:t>
      </w:r>
      <w:r>
        <w:t>KFB</w:t>
      </w:r>
      <w:r>
        <w:t>，</w:t>
      </w:r>
      <w:r>
        <w:t xml:space="preserve"> </w:t>
      </w:r>
      <w:r>
        <w:t>并采用腺病毒过表达</w:t>
      </w:r>
      <w:r>
        <w:t>FOXP3</w:t>
      </w:r>
      <w:r>
        <w:t>或给予</w:t>
      </w:r>
      <w:r>
        <w:t>TGF-β1</w:t>
      </w:r>
      <w:r>
        <w:t>抑制剂处理。通过</w:t>
      </w:r>
      <w:r>
        <w:t>Western blot</w:t>
      </w:r>
      <w:r>
        <w:t>检测对照组、过</w:t>
      </w:r>
      <w:proofErr w:type="gramStart"/>
      <w:r>
        <w:t>表达组</w:t>
      </w:r>
      <w:proofErr w:type="gramEnd"/>
      <w:r>
        <w:t>以及对照组和抑制剂组的</w:t>
      </w:r>
      <w:r>
        <w:t xml:space="preserve"> COL1</w:t>
      </w:r>
      <w:r>
        <w:t>、</w:t>
      </w:r>
      <w:r>
        <w:t>COL3</w:t>
      </w:r>
      <w:r>
        <w:t>的表达，</w:t>
      </w:r>
      <w:r>
        <w:t>ELISA</w:t>
      </w:r>
      <w:r>
        <w:t>检测</w:t>
      </w:r>
      <w:r>
        <w:t>TGF-β1</w:t>
      </w:r>
      <w:r>
        <w:t>、</w:t>
      </w:r>
      <w:r>
        <w:t>IL-6</w:t>
      </w:r>
      <w:r>
        <w:t>的表达，</w:t>
      </w:r>
      <w:r>
        <w:t>Masson</w:t>
      </w:r>
      <w:r>
        <w:t>染色观察胶原沉积情况。结果：与对照组相比，实验组中的</w:t>
      </w:r>
      <w:r>
        <w:t xml:space="preserve"> COL1</w:t>
      </w:r>
      <w:r>
        <w:t>、</w:t>
      </w:r>
      <w:r>
        <w:t>COL3</w:t>
      </w:r>
      <w:r>
        <w:t>、</w:t>
      </w:r>
      <w:r>
        <w:t>IL-6</w:t>
      </w:r>
      <w:r>
        <w:t>、</w:t>
      </w:r>
      <w:r>
        <w:t>TGF-β1</w:t>
      </w:r>
      <w:r>
        <w:t>蛋白水平升高，</w:t>
      </w:r>
      <w:r>
        <w:t>FOXP3</w:t>
      </w:r>
      <w:r>
        <w:t>蛋白水平降低。经过表达</w:t>
      </w:r>
      <w:r>
        <w:t>FOXP3</w:t>
      </w:r>
      <w:r>
        <w:t>或</w:t>
      </w:r>
      <w:r>
        <w:t>TGF-β1</w:t>
      </w:r>
      <w:r>
        <w:t>抑制剂处理后，</w:t>
      </w:r>
      <w:r>
        <w:t>KFB</w:t>
      </w:r>
      <w:r>
        <w:t>的</w:t>
      </w:r>
      <w:r>
        <w:t>TGF-β1</w:t>
      </w:r>
      <w:r>
        <w:t>和</w:t>
      </w:r>
      <w:r>
        <w:t xml:space="preserve"> IL-6</w:t>
      </w:r>
      <w:r>
        <w:t>表达降低，胶原蛋白沉积减少。结论：在</w:t>
      </w:r>
      <w:r>
        <w:t>KFB</w:t>
      </w:r>
      <w:r>
        <w:t>中</w:t>
      </w:r>
      <w:r>
        <w:t>FOXP3</w:t>
      </w:r>
      <w:r>
        <w:t>可能通过抑制</w:t>
      </w:r>
      <w:r>
        <w:t>TGF-β1</w:t>
      </w:r>
      <w:r>
        <w:t>的表达，减少组织纤维化和胶原蛋白沉积。</w:t>
      </w:r>
      <w:r>
        <w:t xml:space="preserve"> </w:t>
      </w:r>
    </w:p>
    <w:p w14:paraId="25365C33" w14:textId="77777777" w:rsidR="00213BCF" w:rsidRDefault="00213BCF" w:rsidP="006E3987"/>
    <w:p w14:paraId="181610DC" w14:textId="77777777" w:rsidR="00213BCF" w:rsidRDefault="006E3987" w:rsidP="006E3987">
      <w:r>
        <w:t>[</w:t>
      </w:r>
      <w:r>
        <w:t>关键词</w:t>
      </w:r>
      <w:r>
        <w:t>]</w:t>
      </w:r>
      <w:r>
        <w:t>瘢痕疙瘩；成纤维细胞；叉头样转录因子</w:t>
      </w:r>
      <w:r>
        <w:t>3</w:t>
      </w:r>
      <w:r>
        <w:t>；转化生长因子</w:t>
      </w:r>
      <w:r>
        <w:t>-β1</w:t>
      </w:r>
      <w:r>
        <w:t>；胶原沉积</w:t>
      </w:r>
      <w:r>
        <w:t xml:space="preserve"> </w:t>
      </w:r>
    </w:p>
    <w:p w14:paraId="67C72C3D" w14:textId="77777777" w:rsidR="00213BCF" w:rsidRDefault="00213BCF" w:rsidP="006E3987"/>
    <w:p w14:paraId="1375C2D3" w14:textId="77777777" w:rsidR="00213BCF" w:rsidRDefault="006E3987" w:rsidP="006E3987">
      <w:r>
        <w:t>[</w:t>
      </w:r>
      <w:r>
        <w:t>中图分类号</w:t>
      </w:r>
      <w:r>
        <w:t>]R751.05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 xml:space="preserve">05-0090-05 </w:t>
      </w:r>
    </w:p>
    <w:p w14:paraId="0811B11B" w14:textId="77777777" w:rsidR="00213BCF" w:rsidRDefault="00213BCF" w:rsidP="006E3987"/>
    <w:p w14:paraId="30C1C894" w14:textId="77777777" w:rsidR="00213BCF" w:rsidRDefault="006E3987" w:rsidP="006E3987">
      <w:r>
        <w:t xml:space="preserve">A Preliminary Investigation on the Reduction of Collagen Secretion by FOXP3 in Keloid Fibroblasts and Related Mechanisms </w:t>
      </w:r>
    </w:p>
    <w:p w14:paraId="384E7AA8" w14:textId="77777777" w:rsidR="00213BCF" w:rsidRDefault="00213BCF" w:rsidP="006E3987"/>
    <w:p w14:paraId="34354782" w14:textId="15389F93" w:rsidR="00213BCF" w:rsidRDefault="006E3987" w:rsidP="006E3987">
      <w:r>
        <w:t>DENG Yumeng</w:t>
      </w:r>
      <w:proofErr w:type="gramStart"/>
      <w:r>
        <w:t>1 ,CEN</w:t>
      </w:r>
      <w:proofErr w:type="gramEnd"/>
      <w:r>
        <w:t xml:space="preserve"> Ruiyan1 ,WANG Liqun1 ,HE Yongqing1 ,YANG Guihong1 ,DENG Jun2 , ZHAO Yan3 ,TANG Hui1 ,LEI Xia1 </w:t>
      </w:r>
    </w:p>
    <w:p w14:paraId="0A818DD5" w14:textId="77777777" w:rsidR="00213BCF" w:rsidRDefault="00213BCF" w:rsidP="006E3987"/>
    <w:p w14:paraId="62E9C93D" w14:textId="7B050444" w:rsidR="00213BCF" w:rsidRDefault="006E3987" w:rsidP="006E3987">
      <w:r>
        <w:t>(</w:t>
      </w:r>
      <w:proofErr w:type="gramStart"/>
      <w:r>
        <w:t>1.Department</w:t>
      </w:r>
      <w:proofErr w:type="gramEnd"/>
      <w:r>
        <w:t xml:space="preserve"> of </w:t>
      </w:r>
      <w:proofErr w:type="spellStart"/>
      <w:r>
        <w:t>Dermatology,Daping</w:t>
      </w:r>
      <w:proofErr w:type="spellEnd"/>
      <w:r>
        <w:t xml:space="preserve"> Hospital Army Medical </w:t>
      </w:r>
      <w:proofErr w:type="spellStart"/>
      <w:r>
        <w:t>University,Chongqing</w:t>
      </w:r>
      <w:proofErr w:type="spellEnd"/>
      <w:r>
        <w:t xml:space="preserve"> 400042,China; 2.Department of </w:t>
      </w:r>
      <w:proofErr w:type="spellStart"/>
      <w:r>
        <w:t>Dermatology,Chongqing</w:t>
      </w:r>
      <w:proofErr w:type="spellEnd"/>
      <w:r>
        <w:t xml:space="preserve"> MINE Medical Beauty </w:t>
      </w:r>
      <w:proofErr w:type="spellStart"/>
      <w:r>
        <w:t>Hospital,Chongqing</w:t>
      </w:r>
      <w:proofErr w:type="spellEnd"/>
      <w:r>
        <w:t xml:space="preserve"> 401121,China; 3.Department of Army Occupational </w:t>
      </w:r>
      <w:proofErr w:type="spellStart"/>
      <w:r>
        <w:t>Disease,Daping</w:t>
      </w:r>
      <w:proofErr w:type="spellEnd"/>
      <w:r>
        <w:t xml:space="preserve"> </w:t>
      </w:r>
      <w:proofErr w:type="spellStart"/>
      <w:r>
        <w:t>Hospital,Army</w:t>
      </w:r>
      <w:proofErr w:type="spellEnd"/>
      <w:r>
        <w:t xml:space="preserve"> Medical </w:t>
      </w:r>
      <w:proofErr w:type="spellStart"/>
      <w:r>
        <w:t>University,Chongqing</w:t>
      </w:r>
      <w:proofErr w:type="spellEnd"/>
      <w:r>
        <w:t xml:space="preserve"> 400042,China) </w:t>
      </w:r>
    </w:p>
    <w:p w14:paraId="731041DF" w14:textId="77777777" w:rsidR="00213BCF" w:rsidRDefault="00213BCF" w:rsidP="006E3987"/>
    <w:p w14:paraId="486FB63C" w14:textId="77777777" w:rsidR="00213BCF" w:rsidRDefault="006E3987" w:rsidP="006E3987">
      <w:r>
        <w:t xml:space="preserve">Abstract: Objective To investigate the eff </w:t>
      </w:r>
      <w:proofErr w:type="spellStart"/>
      <w:r>
        <w:t>ect</w:t>
      </w:r>
      <w:proofErr w:type="spellEnd"/>
      <w:r>
        <w:t xml:space="preserve"> of </w:t>
      </w:r>
      <w:proofErr w:type="spellStart"/>
      <w:r>
        <w:t>Forkhead</w:t>
      </w:r>
      <w:proofErr w:type="spellEnd"/>
      <w:r>
        <w:t xml:space="preserve">-like transcription factor 3 (FOXP3) on dermal collagen deposition and fi </w:t>
      </w:r>
      <w:proofErr w:type="spellStart"/>
      <w:r>
        <w:t>brosis</w:t>
      </w:r>
      <w:proofErr w:type="spellEnd"/>
      <w:r>
        <w:t xml:space="preserve"> in keloid fi </w:t>
      </w:r>
      <w:proofErr w:type="spellStart"/>
      <w:r>
        <w:t>broblasts</w:t>
      </w:r>
      <w:proofErr w:type="spellEnd"/>
      <w:r>
        <w:t>（</w:t>
      </w:r>
      <w:r>
        <w:t>KFB</w:t>
      </w:r>
      <w:r>
        <w:t>）</w:t>
      </w:r>
      <w:r>
        <w:t>and related mechanisms. Methods Immunohistochemistry was performed to detect the expression of Collagen type I (COL1), Collagen type III (COL3), IL-6, TGF-β1, and FOXP3 in keloid tissues. KFB were isolated and cultured in vitro and treated with adenoviral overexpression of FOXP3 or given TGF-β1 inhibitors. The expression of COL1 and COL3 in control and overexpression groups as well as control and inhibitor groups were detected by Western blot, TGF-β1 and IL-6 by ELISA, and collagen deposition was observed by Masson staining. Results Compared with the control group, the levels of COL1, COL3, IL-6, and TGF-β1 proteins were increased and FOXP3 protein levels were decreased in the experimental group. After treatment with expression of FOXP3 or TGF-β1 inhibitor, TGF-β1 and IL-</w:t>
      </w:r>
      <w:r>
        <w:lastRenderedPageBreak/>
        <w:t xml:space="preserve">6 expression in KFB was decreased and collagen deposition was reduced. Conclusion In KFB FOXP3 may reduce tissue fi </w:t>
      </w:r>
      <w:proofErr w:type="spellStart"/>
      <w:r>
        <w:t>brosis</w:t>
      </w:r>
      <w:proofErr w:type="spellEnd"/>
      <w:r>
        <w:t xml:space="preserve"> and collagen deposition by inhibiting the expression of TGF-β1. </w:t>
      </w:r>
    </w:p>
    <w:p w14:paraId="54AA6D85" w14:textId="77777777" w:rsidR="00213BCF" w:rsidRDefault="00213BCF" w:rsidP="006E3987"/>
    <w:p w14:paraId="3C181CB4" w14:textId="00AF0048" w:rsidR="004A469A" w:rsidRPr="006E3987" w:rsidRDefault="006E3987" w:rsidP="006E3987">
      <w:r>
        <w:t xml:space="preserve">Key words: keloid; fi </w:t>
      </w:r>
      <w:proofErr w:type="spellStart"/>
      <w:r>
        <w:t>broblast</w:t>
      </w:r>
      <w:proofErr w:type="spellEnd"/>
      <w:r>
        <w:t xml:space="preserve">; </w:t>
      </w:r>
      <w:proofErr w:type="spellStart"/>
      <w:r>
        <w:t>forkhead</w:t>
      </w:r>
      <w:proofErr w:type="spellEnd"/>
      <w:r>
        <w:t>-like transcription factor 3; transforming growth factor β1; collagen deposition</w:t>
      </w:r>
    </w:p>
    <w:sectPr w:rsidR="004A469A" w:rsidRPr="006E39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95FB3AD-9146-4B11-9132-FFBEAB8D39A1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F818C6"/>
    <w:multiLevelType w:val="hybridMultilevel"/>
    <w:tmpl w:val="F8F42AEC"/>
    <w:lvl w:ilvl="0" w:tplc="81A8A47E">
      <w:start w:val="1"/>
      <w:numFmt w:val="decimal"/>
      <w:lvlText w:val="(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44592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26A4"/>
    <w:rsid w:val="0002077B"/>
    <w:rsid w:val="0003265E"/>
    <w:rsid w:val="00033362"/>
    <w:rsid w:val="00034882"/>
    <w:rsid w:val="00040F87"/>
    <w:rsid w:val="00041933"/>
    <w:rsid w:val="00043134"/>
    <w:rsid w:val="00043784"/>
    <w:rsid w:val="0007579F"/>
    <w:rsid w:val="00092FC1"/>
    <w:rsid w:val="00095AB1"/>
    <w:rsid w:val="000963CF"/>
    <w:rsid w:val="000A4400"/>
    <w:rsid w:val="000A7C4F"/>
    <w:rsid w:val="000B1F56"/>
    <w:rsid w:val="000B3CB3"/>
    <w:rsid w:val="000B4D7D"/>
    <w:rsid w:val="000C2A37"/>
    <w:rsid w:val="000D38A0"/>
    <w:rsid w:val="000E46FC"/>
    <w:rsid w:val="000F0490"/>
    <w:rsid w:val="000F500C"/>
    <w:rsid w:val="000F6A46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61F39"/>
    <w:rsid w:val="00164031"/>
    <w:rsid w:val="00173B80"/>
    <w:rsid w:val="00176A55"/>
    <w:rsid w:val="00180761"/>
    <w:rsid w:val="0018087E"/>
    <w:rsid w:val="00182443"/>
    <w:rsid w:val="00195348"/>
    <w:rsid w:val="001A1F94"/>
    <w:rsid w:val="001A1FB2"/>
    <w:rsid w:val="001D3916"/>
    <w:rsid w:val="001E1B6F"/>
    <w:rsid w:val="001E1C51"/>
    <w:rsid w:val="001E4621"/>
    <w:rsid w:val="001E6B7E"/>
    <w:rsid w:val="001E799E"/>
    <w:rsid w:val="00212C9E"/>
    <w:rsid w:val="00213BCF"/>
    <w:rsid w:val="00214A76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3A2D"/>
    <w:rsid w:val="002A3F06"/>
    <w:rsid w:val="002A426A"/>
    <w:rsid w:val="002A6432"/>
    <w:rsid w:val="002A68AE"/>
    <w:rsid w:val="002A6D93"/>
    <w:rsid w:val="002B3F84"/>
    <w:rsid w:val="002D506F"/>
    <w:rsid w:val="002E7DEC"/>
    <w:rsid w:val="002F55F4"/>
    <w:rsid w:val="003063D8"/>
    <w:rsid w:val="00310DD2"/>
    <w:rsid w:val="00310FBA"/>
    <w:rsid w:val="0032578D"/>
    <w:rsid w:val="003329CF"/>
    <w:rsid w:val="00337F6B"/>
    <w:rsid w:val="00340429"/>
    <w:rsid w:val="00351B5A"/>
    <w:rsid w:val="00357132"/>
    <w:rsid w:val="00357383"/>
    <w:rsid w:val="003855F3"/>
    <w:rsid w:val="003906F0"/>
    <w:rsid w:val="00393421"/>
    <w:rsid w:val="00393D84"/>
    <w:rsid w:val="00396545"/>
    <w:rsid w:val="00397C2F"/>
    <w:rsid w:val="003A1477"/>
    <w:rsid w:val="003B0A26"/>
    <w:rsid w:val="003B66AD"/>
    <w:rsid w:val="003C5C80"/>
    <w:rsid w:val="003D1A28"/>
    <w:rsid w:val="003E507A"/>
    <w:rsid w:val="003E5D3D"/>
    <w:rsid w:val="003F23CE"/>
    <w:rsid w:val="003F4CAE"/>
    <w:rsid w:val="0040270F"/>
    <w:rsid w:val="00411CA3"/>
    <w:rsid w:val="00414CCC"/>
    <w:rsid w:val="00421391"/>
    <w:rsid w:val="00426B46"/>
    <w:rsid w:val="00434045"/>
    <w:rsid w:val="00443808"/>
    <w:rsid w:val="004619C3"/>
    <w:rsid w:val="004711B3"/>
    <w:rsid w:val="0047158A"/>
    <w:rsid w:val="00473D06"/>
    <w:rsid w:val="004779A7"/>
    <w:rsid w:val="004A469A"/>
    <w:rsid w:val="004C6DA4"/>
    <w:rsid w:val="004D7463"/>
    <w:rsid w:val="004D7881"/>
    <w:rsid w:val="004D7BA8"/>
    <w:rsid w:val="004E6D8C"/>
    <w:rsid w:val="004E73D3"/>
    <w:rsid w:val="004F5533"/>
    <w:rsid w:val="0050651D"/>
    <w:rsid w:val="00525F2A"/>
    <w:rsid w:val="00532FBD"/>
    <w:rsid w:val="00546586"/>
    <w:rsid w:val="00560801"/>
    <w:rsid w:val="0056306C"/>
    <w:rsid w:val="005659C6"/>
    <w:rsid w:val="005D6AF1"/>
    <w:rsid w:val="005E5D12"/>
    <w:rsid w:val="005E5F0F"/>
    <w:rsid w:val="005E7193"/>
    <w:rsid w:val="005F35DD"/>
    <w:rsid w:val="005F600D"/>
    <w:rsid w:val="00610DFB"/>
    <w:rsid w:val="00612597"/>
    <w:rsid w:val="00613424"/>
    <w:rsid w:val="00621782"/>
    <w:rsid w:val="00621957"/>
    <w:rsid w:val="00626E93"/>
    <w:rsid w:val="00633E34"/>
    <w:rsid w:val="00635A4A"/>
    <w:rsid w:val="0063707C"/>
    <w:rsid w:val="00642902"/>
    <w:rsid w:val="00656889"/>
    <w:rsid w:val="006617EF"/>
    <w:rsid w:val="00667D14"/>
    <w:rsid w:val="00674B20"/>
    <w:rsid w:val="006753C0"/>
    <w:rsid w:val="00684D3A"/>
    <w:rsid w:val="006A4A02"/>
    <w:rsid w:val="006A521A"/>
    <w:rsid w:val="006B757C"/>
    <w:rsid w:val="006C314C"/>
    <w:rsid w:val="006D635A"/>
    <w:rsid w:val="006D6D8B"/>
    <w:rsid w:val="006E3987"/>
    <w:rsid w:val="006E68BE"/>
    <w:rsid w:val="006F32E4"/>
    <w:rsid w:val="0070000F"/>
    <w:rsid w:val="00704033"/>
    <w:rsid w:val="007255A4"/>
    <w:rsid w:val="00737977"/>
    <w:rsid w:val="00741088"/>
    <w:rsid w:val="00744B33"/>
    <w:rsid w:val="00747BC7"/>
    <w:rsid w:val="007511C1"/>
    <w:rsid w:val="00751362"/>
    <w:rsid w:val="00757EBC"/>
    <w:rsid w:val="007609FD"/>
    <w:rsid w:val="00763A7D"/>
    <w:rsid w:val="007641BF"/>
    <w:rsid w:val="00766BDE"/>
    <w:rsid w:val="00773CFC"/>
    <w:rsid w:val="00796E83"/>
    <w:rsid w:val="007A3FAF"/>
    <w:rsid w:val="007C0EFB"/>
    <w:rsid w:val="007C55D7"/>
    <w:rsid w:val="007C7C28"/>
    <w:rsid w:val="007D4F47"/>
    <w:rsid w:val="007E1E1A"/>
    <w:rsid w:val="007F018C"/>
    <w:rsid w:val="007F47E9"/>
    <w:rsid w:val="008061D5"/>
    <w:rsid w:val="00817CC3"/>
    <w:rsid w:val="00823940"/>
    <w:rsid w:val="00824F21"/>
    <w:rsid w:val="00830FBE"/>
    <w:rsid w:val="00882EF6"/>
    <w:rsid w:val="008844D5"/>
    <w:rsid w:val="008906C5"/>
    <w:rsid w:val="00891457"/>
    <w:rsid w:val="008A02F2"/>
    <w:rsid w:val="008A77CA"/>
    <w:rsid w:val="008C4A42"/>
    <w:rsid w:val="008C6EF7"/>
    <w:rsid w:val="008D06AF"/>
    <w:rsid w:val="008D5BA0"/>
    <w:rsid w:val="008E0187"/>
    <w:rsid w:val="008E739C"/>
    <w:rsid w:val="008F2E45"/>
    <w:rsid w:val="00902921"/>
    <w:rsid w:val="009050DA"/>
    <w:rsid w:val="0091183A"/>
    <w:rsid w:val="00934DDE"/>
    <w:rsid w:val="0094557B"/>
    <w:rsid w:val="00950DEC"/>
    <w:rsid w:val="00951654"/>
    <w:rsid w:val="00953A14"/>
    <w:rsid w:val="00955CA6"/>
    <w:rsid w:val="009603BA"/>
    <w:rsid w:val="00962095"/>
    <w:rsid w:val="009659C7"/>
    <w:rsid w:val="00981103"/>
    <w:rsid w:val="00981477"/>
    <w:rsid w:val="00987C6A"/>
    <w:rsid w:val="009B2830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A04917"/>
    <w:rsid w:val="00A05051"/>
    <w:rsid w:val="00A05C59"/>
    <w:rsid w:val="00A200A3"/>
    <w:rsid w:val="00A24D59"/>
    <w:rsid w:val="00A33E6F"/>
    <w:rsid w:val="00A353A0"/>
    <w:rsid w:val="00A36638"/>
    <w:rsid w:val="00A4287F"/>
    <w:rsid w:val="00A42C2D"/>
    <w:rsid w:val="00A5288B"/>
    <w:rsid w:val="00A5473A"/>
    <w:rsid w:val="00A57AD1"/>
    <w:rsid w:val="00A675B0"/>
    <w:rsid w:val="00A86CAC"/>
    <w:rsid w:val="00A87C2B"/>
    <w:rsid w:val="00A967E3"/>
    <w:rsid w:val="00AA1E7F"/>
    <w:rsid w:val="00AA2214"/>
    <w:rsid w:val="00AA70CC"/>
    <w:rsid w:val="00AA7A1E"/>
    <w:rsid w:val="00AC432F"/>
    <w:rsid w:val="00AD1297"/>
    <w:rsid w:val="00AD19AC"/>
    <w:rsid w:val="00AE2938"/>
    <w:rsid w:val="00AE297F"/>
    <w:rsid w:val="00B20E9B"/>
    <w:rsid w:val="00B24EE5"/>
    <w:rsid w:val="00B25FB7"/>
    <w:rsid w:val="00B26738"/>
    <w:rsid w:val="00B26DEA"/>
    <w:rsid w:val="00B37888"/>
    <w:rsid w:val="00B44B30"/>
    <w:rsid w:val="00B51139"/>
    <w:rsid w:val="00B530E8"/>
    <w:rsid w:val="00B53D93"/>
    <w:rsid w:val="00B5763D"/>
    <w:rsid w:val="00B578E3"/>
    <w:rsid w:val="00B730F4"/>
    <w:rsid w:val="00B8339A"/>
    <w:rsid w:val="00B933C7"/>
    <w:rsid w:val="00B97854"/>
    <w:rsid w:val="00BA24F8"/>
    <w:rsid w:val="00BA2959"/>
    <w:rsid w:val="00BA2F9F"/>
    <w:rsid w:val="00BB30CE"/>
    <w:rsid w:val="00BC08C2"/>
    <w:rsid w:val="00BD3E38"/>
    <w:rsid w:val="00C02216"/>
    <w:rsid w:val="00C1569D"/>
    <w:rsid w:val="00C22FA9"/>
    <w:rsid w:val="00C258DF"/>
    <w:rsid w:val="00C323AD"/>
    <w:rsid w:val="00C35CCF"/>
    <w:rsid w:val="00C639A2"/>
    <w:rsid w:val="00C66126"/>
    <w:rsid w:val="00C719E9"/>
    <w:rsid w:val="00C73275"/>
    <w:rsid w:val="00C73CAE"/>
    <w:rsid w:val="00C749A1"/>
    <w:rsid w:val="00C80A45"/>
    <w:rsid w:val="00CA369C"/>
    <w:rsid w:val="00CA71B7"/>
    <w:rsid w:val="00CC0170"/>
    <w:rsid w:val="00CC3F66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7F93"/>
    <w:rsid w:val="00D33D64"/>
    <w:rsid w:val="00D349EA"/>
    <w:rsid w:val="00D44CA2"/>
    <w:rsid w:val="00D530BC"/>
    <w:rsid w:val="00D55CD0"/>
    <w:rsid w:val="00D744A6"/>
    <w:rsid w:val="00D75C49"/>
    <w:rsid w:val="00D77F52"/>
    <w:rsid w:val="00D800F4"/>
    <w:rsid w:val="00D83A76"/>
    <w:rsid w:val="00D93193"/>
    <w:rsid w:val="00D95E80"/>
    <w:rsid w:val="00DA0E3B"/>
    <w:rsid w:val="00DA496D"/>
    <w:rsid w:val="00DA5551"/>
    <w:rsid w:val="00DB16EA"/>
    <w:rsid w:val="00DC007E"/>
    <w:rsid w:val="00DC06B0"/>
    <w:rsid w:val="00DC50A7"/>
    <w:rsid w:val="00DD033A"/>
    <w:rsid w:val="00DD3209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81217"/>
    <w:rsid w:val="00E837BA"/>
    <w:rsid w:val="00E84A42"/>
    <w:rsid w:val="00E90C18"/>
    <w:rsid w:val="00E91109"/>
    <w:rsid w:val="00E94087"/>
    <w:rsid w:val="00EA6643"/>
    <w:rsid w:val="00EA7C27"/>
    <w:rsid w:val="00EB0436"/>
    <w:rsid w:val="00EB373B"/>
    <w:rsid w:val="00EC1CF5"/>
    <w:rsid w:val="00EC2B03"/>
    <w:rsid w:val="00EE3874"/>
    <w:rsid w:val="00EE5CB2"/>
    <w:rsid w:val="00F1612C"/>
    <w:rsid w:val="00F21F00"/>
    <w:rsid w:val="00F22F9D"/>
    <w:rsid w:val="00F23ADA"/>
    <w:rsid w:val="00F33AEE"/>
    <w:rsid w:val="00F421E0"/>
    <w:rsid w:val="00F56281"/>
    <w:rsid w:val="00F65BF2"/>
    <w:rsid w:val="00F70596"/>
    <w:rsid w:val="00F774EE"/>
    <w:rsid w:val="00F83151"/>
    <w:rsid w:val="00F949DF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C940D7"/>
  <w15:docId w15:val="{25EFDA96-D762-41AD-AAE6-5F784633D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5023</TotalTime>
  <Pages>2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842</cp:revision>
  <dcterms:created xsi:type="dcterms:W3CDTF">2022-07-04T07:48:00Z</dcterms:created>
  <dcterms:modified xsi:type="dcterms:W3CDTF">2023-06-16T03:04:00Z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489711634ADF4131B054904A1A208ED9</vt:lpwstr>
  </property>
</Properties>
</file>