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27B75" w14:textId="77777777" w:rsidR="00E054E5" w:rsidRDefault="00E054E5" w:rsidP="00E054E5">
      <w:r>
        <w:t>个性化方案矫治先天性下颌</w:t>
      </w:r>
      <w:proofErr w:type="gramStart"/>
      <w:r>
        <w:t>恒</w:t>
      </w:r>
      <w:proofErr w:type="gramEnd"/>
      <w:r>
        <w:t>切牙缺失临床分析</w:t>
      </w:r>
    </w:p>
    <w:p w14:paraId="40967828" w14:textId="77777777" w:rsidR="00E054E5" w:rsidRDefault="00E054E5" w:rsidP="00E054E5"/>
    <w:p w14:paraId="308BD5C2" w14:textId="6206F94A" w:rsidR="00E054E5" w:rsidRDefault="00E054E5" w:rsidP="00E054E5">
      <w:r>
        <w:t xml:space="preserve"> </w:t>
      </w:r>
      <w:r>
        <w:t>曾思婷</w:t>
      </w:r>
      <w:r>
        <w:t>1,2</w:t>
      </w:r>
      <w:r>
        <w:t>，邓家俊</w:t>
      </w:r>
      <w:r>
        <w:t xml:space="preserve">1 </w:t>
      </w:r>
      <w:r>
        <w:t>，邵群乐</w:t>
      </w:r>
      <w:r>
        <w:t xml:space="preserve">1 </w:t>
      </w:r>
      <w:r>
        <w:t>，陈建明</w:t>
      </w:r>
      <w:r>
        <w:t xml:space="preserve">3 </w:t>
      </w:r>
      <w:r>
        <w:t>，周少云</w:t>
      </w:r>
      <w:r>
        <w:t xml:space="preserve">1 </w:t>
      </w:r>
    </w:p>
    <w:p w14:paraId="76D174D2" w14:textId="77777777" w:rsidR="00E054E5" w:rsidRDefault="00E054E5" w:rsidP="00E054E5"/>
    <w:p w14:paraId="2F4CF576" w14:textId="7F94496A" w:rsidR="00E054E5" w:rsidRDefault="00E054E5" w:rsidP="00E054E5">
      <w:r>
        <w:t>（</w:t>
      </w:r>
      <w:r>
        <w:t>1.</w:t>
      </w:r>
      <w:r>
        <w:t>广州医科大学附属第二医院口腔科</w:t>
      </w:r>
      <w:r>
        <w:t xml:space="preserve"> </w:t>
      </w:r>
      <w:r>
        <w:t>广东</w:t>
      </w:r>
      <w:r>
        <w:t xml:space="preserve"> </w:t>
      </w:r>
      <w:r>
        <w:t>广州</w:t>
      </w:r>
      <w:r>
        <w:t xml:space="preserve"> 510260</w:t>
      </w:r>
      <w:r>
        <w:t>；</w:t>
      </w:r>
      <w:r>
        <w:t>2.</w:t>
      </w:r>
      <w:r>
        <w:t>深圳市罗湖区中医院口腔科</w:t>
      </w:r>
      <w:r>
        <w:t xml:space="preserve"> </w:t>
      </w:r>
      <w:r>
        <w:t>广东</w:t>
      </w:r>
      <w:r>
        <w:t xml:space="preserve"> </w:t>
      </w:r>
      <w:r>
        <w:t>深圳</w:t>
      </w:r>
      <w:r>
        <w:t xml:space="preserve"> 518009</w:t>
      </w:r>
      <w:r>
        <w:t>；</w:t>
      </w:r>
      <w:r>
        <w:t>3.</w:t>
      </w:r>
      <w:r>
        <w:t>广州医科大</w:t>
      </w:r>
      <w:r>
        <w:t xml:space="preserve"> </w:t>
      </w:r>
      <w:r>
        <w:t>学附属口腔医院正畸科</w:t>
      </w:r>
      <w:r>
        <w:t xml:space="preserve"> </w:t>
      </w:r>
      <w:r>
        <w:t>广东</w:t>
      </w:r>
      <w:r>
        <w:t xml:space="preserve"> </w:t>
      </w:r>
      <w:r>
        <w:t>广州</w:t>
      </w:r>
      <w:r>
        <w:t xml:space="preserve"> 510013</w:t>
      </w:r>
      <w:r>
        <w:t>）</w:t>
      </w:r>
      <w:r>
        <w:t xml:space="preserve"> </w:t>
      </w:r>
    </w:p>
    <w:p w14:paraId="3CD3B564" w14:textId="77777777" w:rsidR="00E054E5" w:rsidRDefault="00E054E5" w:rsidP="00E054E5"/>
    <w:p w14:paraId="095671BA" w14:textId="36718A4E" w:rsidR="00E054E5" w:rsidRDefault="00E054E5" w:rsidP="00E054E5">
      <w:r>
        <w:t>[</w:t>
      </w:r>
      <w:r>
        <w:t>摘要</w:t>
      </w:r>
      <w:r>
        <w:t>]</w:t>
      </w:r>
      <w:r>
        <w:t>本文患者为年轻女性，骨性</w:t>
      </w:r>
      <w:r>
        <w:rPr>
          <w:rFonts w:ascii="宋体" w:hAnsi="宋体" w:cs="宋体" w:hint="eastAsia"/>
        </w:rPr>
        <w:t>Ⅱ</w:t>
      </w:r>
      <w:r>
        <w:t>类，下颌先天性缺失一颗</w:t>
      </w:r>
      <w:proofErr w:type="gramStart"/>
      <w:r>
        <w:t>恒</w:t>
      </w:r>
      <w:proofErr w:type="gramEnd"/>
      <w:r>
        <w:t>切牙，因面突、牙齿前突、不齐求治。根据患者的具体情</w:t>
      </w:r>
      <w:r>
        <w:t xml:space="preserve"> </w:t>
      </w:r>
      <w:proofErr w:type="gramStart"/>
      <w:r>
        <w:t>况</w:t>
      </w:r>
      <w:proofErr w:type="gramEnd"/>
      <w:r>
        <w:t>，采取个性化治疗方案。拔除</w:t>
      </w:r>
      <w:r>
        <w:t>14</w:t>
      </w:r>
      <w:r>
        <w:t>、</w:t>
      </w:r>
      <w:r>
        <w:t>24</w:t>
      </w:r>
      <w:r>
        <w:t>、</w:t>
      </w:r>
      <w:r>
        <w:t>26</w:t>
      </w:r>
      <w:r>
        <w:t>，</w:t>
      </w:r>
      <w:r>
        <w:t>35</w:t>
      </w:r>
      <w:r>
        <w:t>、</w:t>
      </w:r>
      <w:r>
        <w:t>45</w:t>
      </w:r>
      <w:r>
        <w:t>、</w:t>
      </w:r>
      <w:r>
        <w:t>47</w:t>
      </w:r>
      <w:r>
        <w:t>，矫正</w:t>
      </w:r>
      <w:r>
        <w:t>28</w:t>
      </w:r>
      <w:r>
        <w:t>、</w:t>
      </w:r>
      <w:r>
        <w:t>48</w:t>
      </w:r>
      <w:r>
        <w:t>，关闭所有拔牙间隙。患者治疗后前牙</w:t>
      </w:r>
      <w:proofErr w:type="gramStart"/>
      <w:r>
        <w:t>覆牙合覆盖正</w:t>
      </w:r>
      <w:proofErr w:type="gramEnd"/>
      <w:r>
        <w:t xml:space="preserve"> </w:t>
      </w:r>
      <w:r>
        <w:t>常，右侧尖牙及磨牙</w:t>
      </w:r>
      <w:r>
        <w:rPr>
          <w:rFonts w:ascii="宋体" w:hAnsi="宋体" w:cs="宋体" w:hint="eastAsia"/>
        </w:rPr>
        <w:t>Ⅰ</w:t>
      </w:r>
      <w:r>
        <w:t>类关系，左侧尖牙及磨牙为</w:t>
      </w:r>
      <w:r>
        <w:rPr>
          <w:rFonts w:ascii="宋体" w:hAnsi="宋体" w:cs="宋体" w:hint="eastAsia"/>
        </w:rPr>
        <w:t>Ⅲ</w:t>
      </w:r>
      <w:r>
        <w:t>类关系。</w:t>
      </w:r>
      <w:r>
        <w:t xml:space="preserve"> </w:t>
      </w:r>
    </w:p>
    <w:p w14:paraId="74CCD3D0" w14:textId="77777777" w:rsidR="00E054E5" w:rsidRDefault="00E054E5" w:rsidP="00E054E5"/>
    <w:p w14:paraId="1A155004" w14:textId="5455A5F7" w:rsidR="00E054E5" w:rsidRDefault="00E054E5" w:rsidP="00E054E5">
      <w:r>
        <w:t>[</w:t>
      </w:r>
      <w:r>
        <w:t>关键词</w:t>
      </w:r>
      <w:r>
        <w:t>]</w:t>
      </w:r>
      <w:r>
        <w:t>下颌</w:t>
      </w:r>
      <w:proofErr w:type="gramStart"/>
      <w:r>
        <w:t>恒</w:t>
      </w:r>
      <w:proofErr w:type="gramEnd"/>
      <w:r>
        <w:t>切牙；先天性牙齿缺失；骨性</w:t>
      </w:r>
      <w:r>
        <w:rPr>
          <w:rFonts w:ascii="宋体" w:hAnsi="宋体" w:cs="宋体" w:hint="eastAsia"/>
        </w:rPr>
        <w:t>Ⅱ</w:t>
      </w:r>
      <w:r>
        <w:t>类；牙齿前突；拔牙矫治</w:t>
      </w:r>
      <w:r>
        <w:t xml:space="preserve"> </w:t>
      </w:r>
    </w:p>
    <w:p w14:paraId="4F6684A4" w14:textId="77777777" w:rsidR="00E054E5" w:rsidRDefault="00E054E5" w:rsidP="00E054E5"/>
    <w:p w14:paraId="5F537BDA" w14:textId="77777777" w:rsidR="00E054E5" w:rsidRDefault="00E054E5" w:rsidP="00E054E5">
      <w:r>
        <w:t>[</w:t>
      </w:r>
      <w:r>
        <w:t>中图分类号</w:t>
      </w:r>
      <w:r>
        <w:t>]R783.5 [</w:t>
      </w:r>
      <w:r>
        <w:t>文献标志码</w:t>
      </w:r>
      <w:r>
        <w:t>]B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01-0129-04 </w:t>
      </w:r>
    </w:p>
    <w:p w14:paraId="7DE37597" w14:textId="77777777" w:rsidR="00E054E5" w:rsidRDefault="00E054E5" w:rsidP="00E054E5"/>
    <w:p w14:paraId="7EDBEBD5" w14:textId="77777777" w:rsidR="00E054E5" w:rsidRDefault="00E054E5" w:rsidP="00E054E5">
      <w:r>
        <w:t xml:space="preserve">Clinical Analysis of Correction of Congenital Mandibular Permanent Incisor Tooth Loss with Personalized Treatment </w:t>
      </w:r>
    </w:p>
    <w:p w14:paraId="728F3BB7" w14:textId="77777777" w:rsidR="00E054E5" w:rsidRDefault="00E054E5" w:rsidP="00E054E5"/>
    <w:p w14:paraId="3B237571" w14:textId="55F351A0" w:rsidR="00E054E5" w:rsidRDefault="00E054E5" w:rsidP="00E054E5">
      <w:r>
        <w:t>ZENG Siting1,</w:t>
      </w:r>
      <w:proofErr w:type="gramStart"/>
      <w:r>
        <w:t>2,DENG</w:t>
      </w:r>
      <w:proofErr w:type="gramEnd"/>
      <w:r>
        <w:t xml:space="preserve"> Jiajun1 ,SHAO Qunle1 ,CHEN Jianming3 ,ZHOU Shaoyun1 </w:t>
      </w:r>
    </w:p>
    <w:p w14:paraId="47D74247" w14:textId="77777777" w:rsidR="00E054E5" w:rsidRDefault="00E054E5" w:rsidP="00E054E5"/>
    <w:p w14:paraId="507CAF98" w14:textId="5A5D4970" w:rsidR="00E054E5" w:rsidRDefault="00E054E5" w:rsidP="00E054E5">
      <w:r>
        <w:t>(</w:t>
      </w:r>
      <w:proofErr w:type="gramStart"/>
      <w:r>
        <w:t>1.Department</w:t>
      </w:r>
      <w:proofErr w:type="gramEnd"/>
      <w:r>
        <w:t xml:space="preserve"> of </w:t>
      </w:r>
      <w:proofErr w:type="spellStart"/>
      <w:r>
        <w:t>Stomotology</w:t>
      </w:r>
      <w:proofErr w:type="spellEnd"/>
      <w:r>
        <w:t xml:space="preserve">, Guangzhou Medical University Second Affi </w:t>
      </w:r>
      <w:proofErr w:type="spellStart"/>
      <w:r>
        <w:t>liated</w:t>
      </w:r>
      <w:proofErr w:type="spellEnd"/>
      <w:r>
        <w:t xml:space="preserve"> Hospital, Guangzhou 510260,Guangdong,China; 2.Department of </w:t>
      </w:r>
      <w:proofErr w:type="spellStart"/>
      <w:r>
        <w:t>Stomotology,Shenzhen</w:t>
      </w:r>
      <w:proofErr w:type="spellEnd"/>
      <w:r>
        <w:t xml:space="preserve"> </w:t>
      </w:r>
      <w:proofErr w:type="spellStart"/>
      <w:r>
        <w:t>Luohu</w:t>
      </w:r>
      <w:proofErr w:type="spellEnd"/>
      <w:r>
        <w:t xml:space="preserve"> Hospital of Traditional Chinese </w:t>
      </w:r>
      <w:proofErr w:type="spellStart"/>
      <w:r>
        <w:t>Medicine,Shenzhen</w:t>
      </w:r>
      <w:proofErr w:type="spellEnd"/>
      <w:r>
        <w:t xml:space="preserve"> 518009,Guangdong,China; 3.Department of </w:t>
      </w:r>
      <w:proofErr w:type="spellStart"/>
      <w:r>
        <w:t>Orthodontics,Affi</w:t>
      </w:r>
      <w:proofErr w:type="spellEnd"/>
      <w:r>
        <w:t xml:space="preserve"> </w:t>
      </w:r>
      <w:proofErr w:type="spellStart"/>
      <w:r>
        <w:t>liated</w:t>
      </w:r>
      <w:proofErr w:type="spellEnd"/>
      <w:r>
        <w:t xml:space="preserve"> </w:t>
      </w:r>
      <w:proofErr w:type="spellStart"/>
      <w:r>
        <w:t>Stomatological</w:t>
      </w:r>
      <w:proofErr w:type="spellEnd"/>
      <w:r>
        <w:t xml:space="preserve"> Hospital of Guangzhou Medical </w:t>
      </w:r>
      <w:proofErr w:type="spellStart"/>
      <w:r>
        <w:t>University,Guangzhou</w:t>
      </w:r>
      <w:proofErr w:type="spellEnd"/>
      <w:r>
        <w:t xml:space="preserve"> 510180,Guangdong,China) </w:t>
      </w:r>
    </w:p>
    <w:p w14:paraId="0FF960E5" w14:textId="77777777" w:rsidR="00E054E5" w:rsidRDefault="00E054E5" w:rsidP="00E054E5"/>
    <w:p w14:paraId="0DB6EFEF" w14:textId="5A692D3D" w:rsidR="00E054E5" w:rsidRDefault="00E054E5" w:rsidP="00E054E5">
      <w:r>
        <w:t xml:space="preserve">Abstracts: This article reported a young female with Skeletal </w:t>
      </w:r>
      <w:r>
        <w:rPr>
          <w:rFonts w:ascii="宋体" w:hAnsi="宋体" w:cs="宋体" w:hint="eastAsia"/>
        </w:rPr>
        <w:t>Ⅱ</w:t>
      </w:r>
      <w:r>
        <w:t xml:space="preserve"> Malocclusion and congenitally missing mandibular incisor, whose chief complaints were facial protrusion, teeth protrusion and misaligned teeth. According to the </w:t>
      </w:r>
      <w:proofErr w:type="spellStart"/>
      <w:r>
        <w:t>specifi</w:t>
      </w:r>
      <w:proofErr w:type="spellEnd"/>
      <w:r>
        <w:t xml:space="preserve"> c situation of the patient, an individualized treatment plan is adopted. Not only the maxillary fi </w:t>
      </w:r>
      <w:proofErr w:type="spellStart"/>
      <w:r>
        <w:t>rst</w:t>
      </w:r>
      <w:proofErr w:type="spellEnd"/>
      <w:r>
        <w:t xml:space="preserve"> premolars and the mandible second premolars, but also the maxillary left fi </w:t>
      </w:r>
      <w:proofErr w:type="spellStart"/>
      <w:r>
        <w:t>rst</w:t>
      </w:r>
      <w:proofErr w:type="spellEnd"/>
      <w:r>
        <w:t xml:space="preserve"> molar and the mandible second molar were extracted to level and align arch, while retaining two third molars in the orthodontic treatment. </w:t>
      </w:r>
      <w:proofErr w:type="spellStart"/>
      <w:r>
        <w:t>Fianlly</w:t>
      </w:r>
      <w:proofErr w:type="spellEnd"/>
      <w:r>
        <w:t xml:space="preserve">, all the extraction spaces were closed. After treatment, overbite and overjet were normal. The treatment successfully achieved Class </w:t>
      </w:r>
      <w:r>
        <w:rPr>
          <w:rFonts w:ascii="宋体" w:hAnsi="宋体" w:cs="宋体" w:hint="eastAsia"/>
        </w:rPr>
        <w:t>Ⅰ</w:t>
      </w:r>
      <w:r>
        <w:t xml:space="preserve"> relationship of the right canine and molar and a mild Class </w:t>
      </w:r>
      <w:r>
        <w:rPr>
          <w:rFonts w:ascii="宋体" w:hAnsi="宋体" w:cs="宋体" w:hint="eastAsia"/>
        </w:rPr>
        <w:t>Ⅲ</w:t>
      </w:r>
      <w:r>
        <w:t xml:space="preserve"> relationship for the left canine and molar. </w:t>
      </w:r>
    </w:p>
    <w:p w14:paraId="53D5119A" w14:textId="77777777" w:rsidR="00E054E5" w:rsidRDefault="00E054E5" w:rsidP="00E054E5"/>
    <w:p w14:paraId="3438E472" w14:textId="3E1F5A39" w:rsidR="00007522" w:rsidRPr="00E054E5" w:rsidRDefault="00E054E5" w:rsidP="00E054E5">
      <w:r>
        <w:t xml:space="preserve">Key words: mandibular permanent incisor teeth; congenital tooth loss; Skeletal </w:t>
      </w:r>
      <w:r>
        <w:rPr>
          <w:rFonts w:ascii="宋体" w:hAnsi="宋体" w:cs="宋体" w:hint="eastAsia"/>
        </w:rPr>
        <w:t>Ⅱ</w:t>
      </w:r>
      <w:r>
        <w:t>; teeth protrusion; extraction treatment</w:t>
      </w:r>
    </w:p>
    <w:sectPr w:rsidR="00007522" w:rsidRPr="00E054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B9434" w14:textId="77777777" w:rsidR="00D80EA0" w:rsidRDefault="00D80EA0" w:rsidP="003724AB">
      <w:r>
        <w:separator/>
      </w:r>
    </w:p>
  </w:endnote>
  <w:endnote w:type="continuationSeparator" w:id="0">
    <w:p w14:paraId="72D67732" w14:textId="77777777" w:rsidR="00D80EA0" w:rsidRDefault="00D80EA0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C6C2804-6DD0-40D9-ACE2-DCA108CC0399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59C73" w14:textId="77777777" w:rsidR="00D80EA0" w:rsidRDefault="00D80EA0" w:rsidP="003724AB">
      <w:r>
        <w:separator/>
      </w:r>
    </w:p>
  </w:footnote>
  <w:footnote w:type="continuationSeparator" w:id="0">
    <w:p w14:paraId="7E6F8760" w14:textId="77777777" w:rsidR="00D80EA0" w:rsidRDefault="00D80EA0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D5F0A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14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14B98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75815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C08FE"/>
    <w:rsid w:val="002C1136"/>
    <w:rsid w:val="002C1298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5EFD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1FFB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D99"/>
    <w:rsid w:val="00481E1B"/>
    <w:rsid w:val="0048417E"/>
    <w:rsid w:val="00487391"/>
    <w:rsid w:val="00490408"/>
    <w:rsid w:val="004915A9"/>
    <w:rsid w:val="00495448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6586"/>
    <w:rsid w:val="0056047D"/>
    <w:rsid w:val="00560801"/>
    <w:rsid w:val="0056306C"/>
    <w:rsid w:val="005655F2"/>
    <w:rsid w:val="005659C6"/>
    <w:rsid w:val="0057638E"/>
    <w:rsid w:val="00577DF7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06409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70386"/>
    <w:rsid w:val="006706A4"/>
    <w:rsid w:val="006737ED"/>
    <w:rsid w:val="00674B20"/>
    <w:rsid w:val="006753C0"/>
    <w:rsid w:val="0067628C"/>
    <w:rsid w:val="00684D3A"/>
    <w:rsid w:val="006874B7"/>
    <w:rsid w:val="006941B1"/>
    <w:rsid w:val="00694343"/>
    <w:rsid w:val="006A4A02"/>
    <w:rsid w:val="006A521A"/>
    <w:rsid w:val="006A5A08"/>
    <w:rsid w:val="006B0304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5627"/>
    <w:rsid w:val="0071753F"/>
    <w:rsid w:val="0072049F"/>
    <w:rsid w:val="00721B70"/>
    <w:rsid w:val="00723B34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843FF"/>
    <w:rsid w:val="00796E83"/>
    <w:rsid w:val="007A3FAF"/>
    <w:rsid w:val="007A747F"/>
    <w:rsid w:val="007B0D87"/>
    <w:rsid w:val="007B5053"/>
    <w:rsid w:val="007C0EF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3DC1"/>
    <w:rsid w:val="00817CC3"/>
    <w:rsid w:val="00823940"/>
    <w:rsid w:val="00824F21"/>
    <w:rsid w:val="0082637D"/>
    <w:rsid w:val="00826E5C"/>
    <w:rsid w:val="00827AA4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7421A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6646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E53E9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155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0F4A"/>
    <w:rsid w:val="00AE2938"/>
    <w:rsid w:val="00AE297F"/>
    <w:rsid w:val="00AF1877"/>
    <w:rsid w:val="00AF48FE"/>
    <w:rsid w:val="00B00FC8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3EF3"/>
    <w:rsid w:val="00B3555B"/>
    <w:rsid w:val="00B37888"/>
    <w:rsid w:val="00B44B30"/>
    <w:rsid w:val="00B51139"/>
    <w:rsid w:val="00B51776"/>
    <w:rsid w:val="00B530E8"/>
    <w:rsid w:val="00B53D93"/>
    <w:rsid w:val="00B54C60"/>
    <w:rsid w:val="00B55305"/>
    <w:rsid w:val="00B5763D"/>
    <w:rsid w:val="00B578E3"/>
    <w:rsid w:val="00B6108A"/>
    <w:rsid w:val="00B62384"/>
    <w:rsid w:val="00B623AF"/>
    <w:rsid w:val="00B63343"/>
    <w:rsid w:val="00B6449E"/>
    <w:rsid w:val="00B730F4"/>
    <w:rsid w:val="00B75808"/>
    <w:rsid w:val="00B7733A"/>
    <w:rsid w:val="00B779CB"/>
    <w:rsid w:val="00B81C68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131"/>
    <w:rsid w:val="00BC08C2"/>
    <w:rsid w:val="00BC2D8C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0D0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426F"/>
    <w:rsid w:val="00C90C4C"/>
    <w:rsid w:val="00C97D14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44CA2"/>
    <w:rsid w:val="00D4559A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4124"/>
    <w:rsid w:val="00D744A6"/>
    <w:rsid w:val="00D75C49"/>
    <w:rsid w:val="00D77F52"/>
    <w:rsid w:val="00D800F4"/>
    <w:rsid w:val="00D80DA1"/>
    <w:rsid w:val="00D80EA0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E62FE"/>
    <w:rsid w:val="00DF1825"/>
    <w:rsid w:val="00DF3111"/>
    <w:rsid w:val="00DF6114"/>
    <w:rsid w:val="00DF7169"/>
    <w:rsid w:val="00E00A1C"/>
    <w:rsid w:val="00E04F11"/>
    <w:rsid w:val="00E054E5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590"/>
    <w:rsid w:val="00E64659"/>
    <w:rsid w:val="00E67009"/>
    <w:rsid w:val="00E737AB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46C7A"/>
    <w:rsid w:val="00F5119C"/>
    <w:rsid w:val="00F51219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D4C31"/>
    <w:rsid w:val="00FE6144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17862</TotalTime>
  <Pages>1</Pages>
  <Words>280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2391</cp:revision>
  <dcterms:created xsi:type="dcterms:W3CDTF">2022-07-04T07:48:00Z</dcterms:created>
  <dcterms:modified xsi:type="dcterms:W3CDTF">2024-01-31T07:25:00Z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