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003D0" w14:textId="77777777" w:rsidR="00BD06FC" w:rsidRDefault="00BD06FC" w:rsidP="00BD06FC">
      <w:r>
        <w:t>定位装置对头面部医学摄影一致性的影响</w:t>
      </w:r>
      <w:r>
        <w:t xml:space="preserve"> </w:t>
      </w:r>
    </w:p>
    <w:p w14:paraId="744EBEE1" w14:textId="77777777" w:rsidR="00BD06FC" w:rsidRDefault="00BD06FC" w:rsidP="00BD06FC"/>
    <w:p w14:paraId="7A275921" w14:textId="236EFF8E" w:rsidR="00BD06FC" w:rsidRDefault="00BD06FC" w:rsidP="00BD06FC">
      <w:r>
        <w:t>高</w:t>
      </w:r>
      <w:r>
        <w:t xml:space="preserve"> </w:t>
      </w:r>
      <w:r>
        <w:t>景，李竹君，俞楠泽，曹海茹，李子</w:t>
      </w:r>
      <w:proofErr w:type="gramStart"/>
      <w:r>
        <w:t>榕</w:t>
      </w:r>
      <w:proofErr w:type="gramEnd"/>
      <w:r>
        <w:t>，郑姣洁，陈</w:t>
      </w:r>
      <w:r>
        <w:t xml:space="preserve"> </w:t>
      </w:r>
      <w:r>
        <w:t>洁，孙</w:t>
      </w:r>
      <w:r>
        <w:t xml:space="preserve"> </w:t>
      </w:r>
      <w:r>
        <w:t>琦，</w:t>
      </w:r>
      <w:proofErr w:type="gramStart"/>
      <w:r>
        <w:t>佟</w:t>
      </w:r>
      <w:proofErr w:type="gramEnd"/>
      <w:r>
        <w:t xml:space="preserve"> </w:t>
      </w:r>
      <w:r>
        <w:t>洋，刘志飞</w:t>
      </w:r>
      <w:r>
        <w:t xml:space="preserve"> </w:t>
      </w:r>
    </w:p>
    <w:p w14:paraId="765B7D57" w14:textId="77777777" w:rsidR="00BD06FC" w:rsidRDefault="00BD06FC" w:rsidP="00BD06FC"/>
    <w:p w14:paraId="55F36647" w14:textId="52934218" w:rsidR="00BD06FC" w:rsidRDefault="00BD06FC" w:rsidP="00BD06FC">
      <w:r>
        <w:t>（中国医学科学院北京协和医院整形美容外科</w:t>
      </w:r>
      <w:r>
        <w:t xml:space="preserve"> </w:t>
      </w:r>
      <w:r>
        <w:t>北京</w:t>
      </w:r>
      <w:r>
        <w:t xml:space="preserve"> 100032</w:t>
      </w:r>
      <w:r>
        <w:t>）</w:t>
      </w:r>
      <w:r>
        <w:t xml:space="preserve"> </w:t>
      </w:r>
    </w:p>
    <w:p w14:paraId="3928A611" w14:textId="77777777" w:rsidR="00BD06FC" w:rsidRDefault="00BD06FC" w:rsidP="00BD06FC"/>
    <w:p w14:paraId="7350B101" w14:textId="77777777" w:rsidR="00BD06FC" w:rsidRDefault="00BD06FC" w:rsidP="00BD06FC">
      <w:r>
        <w:t>[</w:t>
      </w:r>
      <w:r>
        <w:t>摘要</w:t>
      </w:r>
      <w:r>
        <w:t>]</w:t>
      </w:r>
      <w:r>
        <w:t>目的：探讨定位装置对整形美容外科头面部医学摄影一致性的影响。方法：于</w:t>
      </w:r>
      <w:r>
        <w:t>2021</w:t>
      </w:r>
      <w:r>
        <w:t>年</w:t>
      </w:r>
      <w:r>
        <w:t>3</w:t>
      </w:r>
      <w:r>
        <w:t>月，选取志愿者</w:t>
      </w:r>
      <w:r>
        <w:t>20</w:t>
      </w:r>
      <w:proofErr w:type="gramStart"/>
      <w:r>
        <w:t>例作为</w:t>
      </w:r>
      <w:proofErr w:type="gramEnd"/>
      <w:r>
        <w:t>研究</w:t>
      </w:r>
      <w:r>
        <w:t xml:space="preserve"> </w:t>
      </w:r>
      <w:r>
        <w:t>对象，采用自身对照研究法，每位志愿者先使用传统拍摄法拍摄三组照片，每组照片拍摄角度为左、右</w:t>
      </w:r>
      <w:r>
        <w:t>45°</w:t>
      </w:r>
      <w:r>
        <w:t>和左、右</w:t>
      </w:r>
      <w:r>
        <w:t>90°</w:t>
      </w:r>
      <w:r>
        <w:t>；</w:t>
      </w:r>
      <w:r>
        <w:t xml:space="preserve"> 30 min</w:t>
      </w:r>
      <w:r>
        <w:t>后，每位志愿者再使用定位装置拍摄法拍摄三组照片，记录每组拍摄时间。通过</w:t>
      </w:r>
      <w:r>
        <w:t>Image J</w:t>
      </w:r>
      <w:r>
        <w:t>软件对每组照片进行距</w:t>
      </w:r>
      <w:r>
        <w:t xml:space="preserve"> </w:t>
      </w:r>
      <w:proofErr w:type="gramStart"/>
      <w:r>
        <w:t>离及角度</w:t>
      </w:r>
      <w:proofErr w:type="gramEnd"/>
      <w:r>
        <w:t>的测量，对两种拍摄方法测量数据的差值及所用时间进行统计学分析。结果：定位装置拍摄法中左、右</w:t>
      </w:r>
      <w:r>
        <w:t>45°</w:t>
      </w:r>
      <w:r>
        <w:t>照</w:t>
      </w:r>
      <w:r>
        <w:t xml:space="preserve"> </w:t>
      </w:r>
      <w:r>
        <w:t>的角度差，左、右</w:t>
      </w:r>
      <w:r>
        <w:t>90°</w:t>
      </w:r>
      <w:r>
        <w:t>照的角度差，以及左、右</w:t>
      </w:r>
      <w:r>
        <w:t>45°</w:t>
      </w:r>
      <w:r>
        <w:t>照的</w:t>
      </w:r>
      <w:proofErr w:type="gramStart"/>
      <w:r>
        <w:t>距离差均小于</w:t>
      </w:r>
      <w:proofErr w:type="gramEnd"/>
      <w:r>
        <w:t>传统拍摄法，拍摄时间也明显短于传统拍摄法</w:t>
      </w:r>
      <w:r>
        <w:t xml:space="preserve"> </w:t>
      </w:r>
      <w:r>
        <w:t>（</w:t>
      </w:r>
      <w:r>
        <w:t>P</w:t>
      </w:r>
      <w:r>
        <w:t>＜</w:t>
      </w:r>
      <w:r>
        <w:t>0.05</w:t>
      </w:r>
      <w:r>
        <w:t>）。结论：摄影定位装置的运用，大大提升了整形美容外科头面部医学摄影的一致性，使影像资料更加标准、</w:t>
      </w:r>
      <w:proofErr w:type="gramStart"/>
      <w:r>
        <w:t>规</w:t>
      </w:r>
      <w:proofErr w:type="gramEnd"/>
      <w:r>
        <w:t xml:space="preserve"> </w:t>
      </w:r>
      <w:proofErr w:type="gramStart"/>
      <w:r>
        <w:t>范</w:t>
      </w:r>
      <w:proofErr w:type="gramEnd"/>
      <w:r>
        <w:t>，还缩短了拍照时间，提升了工作效率，提高</w:t>
      </w:r>
      <w:proofErr w:type="gramStart"/>
      <w:r>
        <w:t>医</w:t>
      </w:r>
      <w:proofErr w:type="gramEnd"/>
      <w:r>
        <w:t>、护、患三方满意度。</w:t>
      </w:r>
      <w:r>
        <w:t xml:space="preserve"> </w:t>
      </w:r>
    </w:p>
    <w:p w14:paraId="0F58CAA2" w14:textId="77777777" w:rsidR="00BD06FC" w:rsidRDefault="00BD06FC" w:rsidP="00BD06FC"/>
    <w:p w14:paraId="43B95CFB" w14:textId="77777777" w:rsidR="00BD06FC" w:rsidRDefault="00BD06FC" w:rsidP="00BD06FC">
      <w:r>
        <w:t>[</w:t>
      </w:r>
      <w:r>
        <w:t>关键词</w:t>
      </w:r>
      <w:r>
        <w:t>]</w:t>
      </w:r>
      <w:r>
        <w:t>定位装置；整形美容；头面部；医学摄影；一致性</w:t>
      </w:r>
      <w:r>
        <w:t xml:space="preserve"> </w:t>
      </w:r>
    </w:p>
    <w:p w14:paraId="25315B74" w14:textId="77777777" w:rsidR="00BD06FC" w:rsidRDefault="00BD06FC" w:rsidP="00BD06FC"/>
    <w:p w14:paraId="3EC61A7B" w14:textId="77777777" w:rsidR="005D1B07" w:rsidRDefault="00BD06FC" w:rsidP="00BD06FC">
      <w:r>
        <w:t>[</w:t>
      </w:r>
      <w:r>
        <w:t>中图分类号</w:t>
      </w:r>
      <w:r>
        <w:t>]R622 [</w:t>
      </w:r>
      <w:r>
        <w:t>文献标志码</w:t>
      </w:r>
      <w:r>
        <w:t>]A [</w:t>
      </w:r>
      <w:r>
        <w:t>文章编号</w:t>
      </w:r>
      <w:r>
        <w:t>]1008-6455</w:t>
      </w:r>
      <w:r>
        <w:t>（</w:t>
      </w:r>
      <w:r>
        <w:t>2024</w:t>
      </w:r>
      <w:r>
        <w:t>）</w:t>
      </w:r>
      <w:r>
        <w:t xml:space="preserve">04-0033-04 </w:t>
      </w:r>
    </w:p>
    <w:p w14:paraId="0D2C3E5C" w14:textId="77777777" w:rsidR="005D1B07" w:rsidRDefault="005D1B07" w:rsidP="00BD06FC"/>
    <w:p w14:paraId="22FB13AD" w14:textId="77777777" w:rsidR="008B5832" w:rsidRDefault="00BD06FC" w:rsidP="00BD06FC">
      <w:r>
        <w:t xml:space="preserve">Influence of Positioning Device on the Consistency of Facial Medical Photography </w:t>
      </w:r>
    </w:p>
    <w:p w14:paraId="395FDAE8" w14:textId="77777777" w:rsidR="008B5832" w:rsidRDefault="008B5832" w:rsidP="00BD06FC"/>
    <w:p w14:paraId="244A2E0D" w14:textId="152EA440" w:rsidR="008B5832" w:rsidRDefault="00BD06FC" w:rsidP="00BD06FC">
      <w:r>
        <w:t xml:space="preserve">GAO Jing, LI </w:t>
      </w:r>
      <w:proofErr w:type="spellStart"/>
      <w:r>
        <w:t>Zhujun</w:t>
      </w:r>
      <w:proofErr w:type="spellEnd"/>
      <w:r>
        <w:t xml:space="preserve">, YU </w:t>
      </w:r>
      <w:proofErr w:type="spellStart"/>
      <w:r>
        <w:t>Nanze</w:t>
      </w:r>
      <w:proofErr w:type="spellEnd"/>
      <w:r>
        <w:t xml:space="preserve">, CAO </w:t>
      </w:r>
      <w:proofErr w:type="spellStart"/>
      <w:r>
        <w:t>Hairu</w:t>
      </w:r>
      <w:proofErr w:type="spellEnd"/>
      <w:r>
        <w:t xml:space="preserve">, LI </w:t>
      </w:r>
      <w:proofErr w:type="spellStart"/>
      <w:r>
        <w:t>Zirong</w:t>
      </w:r>
      <w:proofErr w:type="spellEnd"/>
      <w:r>
        <w:t xml:space="preserve">, ZHENG </w:t>
      </w:r>
      <w:proofErr w:type="spellStart"/>
      <w:r>
        <w:t>Jiaojie</w:t>
      </w:r>
      <w:proofErr w:type="spellEnd"/>
      <w:r>
        <w:t xml:space="preserve">, CHEN Jie, SUN Qi, TONG Yang, LIU Zhifei </w:t>
      </w:r>
    </w:p>
    <w:p w14:paraId="32302BD4" w14:textId="77777777" w:rsidR="008B5832" w:rsidRDefault="008B5832" w:rsidP="00BD06FC"/>
    <w:p w14:paraId="280088FA" w14:textId="4CD56929" w:rsidR="005D1B07" w:rsidRDefault="00BD06FC" w:rsidP="00BD06FC">
      <w:r>
        <w:t xml:space="preserve">(Department of Plastic and Aesthetic Surgery, Peking Union Medical College Hospital, Chinese Academy of Medical Sciences, Beijing 100032, China) </w:t>
      </w:r>
    </w:p>
    <w:p w14:paraId="346E7320" w14:textId="77777777" w:rsidR="005D1B07" w:rsidRDefault="005D1B07" w:rsidP="00BD06FC"/>
    <w:p w14:paraId="7641375E" w14:textId="37939957" w:rsidR="00BD06FC" w:rsidRDefault="00BD06FC" w:rsidP="00BD06FC">
      <w:r>
        <w:t xml:space="preserve">Abstract: Objective To explore the eff </w:t>
      </w:r>
      <w:proofErr w:type="spellStart"/>
      <w:r>
        <w:t>ect</w:t>
      </w:r>
      <w:proofErr w:type="spellEnd"/>
      <w:r>
        <w:t xml:space="preserve"> of positioning device on the consistency of medical photography of head and face in plastic surgery. Methods In March 2021, 20 subjects were selected as research subjects and self-controlled study method was adopted. A total of 6 groups were taken for each patient. First, 3 groups were taken with traditional photography method, and the shooting angles of each group were left and right 45° and left and right 90°.30 minutes later, shoot 3 groups using the positioning device method and record the shooting time of each group. ImageJ software was used to measure the data of each group of photos, and statistical analysis was carried out on the difference of the measured data and the time taken by the two shooting methods. Results The Angle diff </w:t>
      </w:r>
      <w:proofErr w:type="spellStart"/>
      <w:r>
        <w:t>erence</w:t>
      </w:r>
      <w:proofErr w:type="spellEnd"/>
      <w:r>
        <w:t xml:space="preserve"> of left and right 45° shot, the Angle diff </w:t>
      </w:r>
      <w:proofErr w:type="spellStart"/>
      <w:r>
        <w:t>erence</w:t>
      </w:r>
      <w:proofErr w:type="spellEnd"/>
      <w:r>
        <w:t xml:space="preserve"> of left and right 90° shot, and the distance diff </w:t>
      </w:r>
      <w:proofErr w:type="spellStart"/>
      <w:r>
        <w:t>erence</w:t>
      </w:r>
      <w:proofErr w:type="spellEnd"/>
      <w:r>
        <w:t xml:space="preserve"> of left and right 45° shot in the positioning device shooting method were </w:t>
      </w:r>
      <w:proofErr w:type="spellStart"/>
      <w:r>
        <w:t>signifi</w:t>
      </w:r>
      <w:proofErr w:type="spellEnd"/>
      <w:r>
        <w:t xml:space="preserve"> </w:t>
      </w:r>
      <w:proofErr w:type="spellStart"/>
      <w:r>
        <w:t>cantly</w:t>
      </w:r>
      <w:proofErr w:type="spellEnd"/>
      <w:r>
        <w:t xml:space="preserve"> less than the traditional shooting method, and the shooting time was significantly less than the traditional shooting method (P</w:t>
      </w:r>
      <w:r>
        <w:t>＜</w:t>
      </w:r>
      <w:r>
        <w:t xml:space="preserve">0.05). Conclusion The application of the photographic positioning device can greatly improve the consistency of the medical photography of the head and face in plastic surgery, make the image data more standard and </w:t>
      </w:r>
      <w:proofErr w:type="spellStart"/>
      <w:proofErr w:type="gramStart"/>
      <w:r>
        <w:t>standardized,shorten</w:t>
      </w:r>
      <w:proofErr w:type="spellEnd"/>
      <w:proofErr w:type="gramEnd"/>
      <w:r>
        <w:t xml:space="preserve"> the photographing </w:t>
      </w:r>
      <w:proofErr w:type="spellStart"/>
      <w:r>
        <w:t>time,improve</w:t>
      </w:r>
      <w:proofErr w:type="spellEnd"/>
      <w:r>
        <w:t xml:space="preserve"> the work </w:t>
      </w:r>
      <w:proofErr w:type="spellStart"/>
      <w:r>
        <w:t>effi</w:t>
      </w:r>
      <w:proofErr w:type="spellEnd"/>
      <w:r>
        <w:t xml:space="preserve"> </w:t>
      </w:r>
      <w:proofErr w:type="spellStart"/>
      <w:r>
        <w:t>ciency,and</w:t>
      </w:r>
      <w:proofErr w:type="spellEnd"/>
      <w:r>
        <w:t xml:space="preserve"> improve the satisfaction of </w:t>
      </w:r>
      <w:proofErr w:type="spellStart"/>
      <w:r>
        <w:t>doctors,nurses</w:t>
      </w:r>
      <w:proofErr w:type="spellEnd"/>
      <w:r>
        <w:t xml:space="preserve"> and patients. </w:t>
      </w:r>
    </w:p>
    <w:p w14:paraId="7EE813C0" w14:textId="77777777" w:rsidR="00BD06FC" w:rsidRDefault="00BD06FC" w:rsidP="00BD06FC"/>
    <w:p w14:paraId="4603B47B" w14:textId="3EF60344" w:rsidR="00DD0FFD" w:rsidRPr="00BD06FC" w:rsidRDefault="00BD06FC" w:rsidP="00BD06FC">
      <w:r>
        <w:t>Key words: positioning device; head and face; plastic surgery; medical photography; consistency</w:t>
      </w:r>
    </w:p>
    <w:sectPr w:rsidR="00DD0FFD" w:rsidRPr="00BD06F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9C9FC" w14:textId="77777777" w:rsidR="00387AA6" w:rsidRDefault="00387AA6" w:rsidP="003724AB">
      <w:r>
        <w:separator/>
      </w:r>
    </w:p>
  </w:endnote>
  <w:endnote w:type="continuationSeparator" w:id="0">
    <w:p w14:paraId="7DD1EA8B" w14:textId="77777777" w:rsidR="00387AA6" w:rsidRDefault="00387AA6"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AD5EB01-6C1A-41B8-A14A-ACDE3707551B}"/>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25018" w14:textId="77777777" w:rsidR="00387AA6" w:rsidRDefault="00387AA6" w:rsidP="003724AB">
      <w:r>
        <w:separator/>
      </w:r>
    </w:p>
  </w:footnote>
  <w:footnote w:type="continuationSeparator" w:id="0">
    <w:p w14:paraId="32B53CA8" w14:textId="77777777" w:rsidR="00387AA6" w:rsidRDefault="00387AA6"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265E"/>
    <w:rsid w:val="00033362"/>
    <w:rsid w:val="00033A09"/>
    <w:rsid w:val="00033D5A"/>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3CB3"/>
    <w:rsid w:val="000B4D7D"/>
    <w:rsid w:val="000B6715"/>
    <w:rsid w:val="000B6B01"/>
    <w:rsid w:val="000C0187"/>
    <w:rsid w:val="000C108F"/>
    <w:rsid w:val="000C2277"/>
    <w:rsid w:val="000C2A37"/>
    <w:rsid w:val="000C2E28"/>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5348"/>
    <w:rsid w:val="001964BB"/>
    <w:rsid w:val="00197CD7"/>
    <w:rsid w:val="001A1F94"/>
    <w:rsid w:val="001A1FB2"/>
    <w:rsid w:val="001A2EA4"/>
    <w:rsid w:val="001A5AE5"/>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3710"/>
    <w:rsid w:val="0020387D"/>
    <w:rsid w:val="002039F2"/>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63916"/>
    <w:rsid w:val="00266977"/>
    <w:rsid w:val="0027226B"/>
    <w:rsid w:val="00275815"/>
    <w:rsid w:val="002773D8"/>
    <w:rsid w:val="00277E64"/>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87AA6"/>
    <w:rsid w:val="003906F0"/>
    <w:rsid w:val="00393421"/>
    <w:rsid w:val="00393D84"/>
    <w:rsid w:val="003951D1"/>
    <w:rsid w:val="00396545"/>
    <w:rsid w:val="00397C2F"/>
    <w:rsid w:val="003A1477"/>
    <w:rsid w:val="003A3D7B"/>
    <w:rsid w:val="003B019F"/>
    <w:rsid w:val="003B0583"/>
    <w:rsid w:val="003B0A26"/>
    <w:rsid w:val="003B66AD"/>
    <w:rsid w:val="003B7B08"/>
    <w:rsid w:val="003C054C"/>
    <w:rsid w:val="003C3937"/>
    <w:rsid w:val="003C5C80"/>
    <w:rsid w:val="003D1A28"/>
    <w:rsid w:val="003D1B7F"/>
    <w:rsid w:val="003D5F50"/>
    <w:rsid w:val="003D6EBF"/>
    <w:rsid w:val="003D7719"/>
    <w:rsid w:val="003E2239"/>
    <w:rsid w:val="003E507A"/>
    <w:rsid w:val="003E5D3D"/>
    <w:rsid w:val="003F036A"/>
    <w:rsid w:val="003F1FFB"/>
    <w:rsid w:val="003F23CE"/>
    <w:rsid w:val="003F48EE"/>
    <w:rsid w:val="003F4CAE"/>
    <w:rsid w:val="003F5B79"/>
    <w:rsid w:val="003F6618"/>
    <w:rsid w:val="003F7EE6"/>
    <w:rsid w:val="0040270F"/>
    <w:rsid w:val="00402B91"/>
    <w:rsid w:val="004038F0"/>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0622"/>
    <w:rsid w:val="004A2AC0"/>
    <w:rsid w:val="004A469A"/>
    <w:rsid w:val="004A5C83"/>
    <w:rsid w:val="004A68E9"/>
    <w:rsid w:val="004B03B8"/>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1B07"/>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1CC1"/>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4521"/>
    <w:rsid w:val="009659C7"/>
    <w:rsid w:val="0096646B"/>
    <w:rsid w:val="009674D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07700"/>
    <w:rsid w:val="00B114A0"/>
    <w:rsid w:val="00B157C6"/>
    <w:rsid w:val="00B20220"/>
    <w:rsid w:val="00B205A5"/>
    <w:rsid w:val="00B20E9B"/>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C7942"/>
    <w:rsid w:val="00BD06FC"/>
    <w:rsid w:val="00BD3E38"/>
    <w:rsid w:val="00BD68CB"/>
    <w:rsid w:val="00BD7BE5"/>
    <w:rsid w:val="00BE0EBF"/>
    <w:rsid w:val="00BE6792"/>
    <w:rsid w:val="00BE6E4B"/>
    <w:rsid w:val="00BF20C2"/>
    <w:rsid w:val="00BF3C2B"/>
    <w:rsid w:val="00C01821"/>
    <w:rsid w:val="00C02216"/>
    <w:rsid w:val="00C02C4F"/>
    <w:rsid w:val="00C06A15"/>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56FD9"/>
    <w:rsid w:val="00C639A2"/>
    <w:rsid w:val="00C660D0"/>
    <w:rsid w:val="00C66126"/>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2DDD"/>
    <w:rsid w:val="00CD4735"/>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D01559"/>
    <w:rsid w:val="00D0411B"/>
    <w:rsid w:val="00D04696"/>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4446"/>
    <w:rsid w:val="00E46DE5"/>
    <w:rsid w:val="00E5222B"/>
    <w:rsid w:val="00E52257"/>
    <w:rsid w:val="00E55FB6"/>
    <w:rsid w:val="00E60764"/>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23163</TotalTime>
  <Pages>2</Pages>
  <Words>368</Words>
  <Characters>2099</Characters>
  <Application>Microsoft Office Word</Application>
  <DocSecurity>0</DocSecurity>
  <Lines>17</Lines>
  <Paragraphs>4</Paragraphs>
  <ScaleCrop>false</ScaleCrop>
  <Company/>
  <LinksUpToDate>false</LinksUpToDate>
  <CharactersWithSpaces>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2835</cp:revision>
  <dcterms:created xsi:type="dcterms:W3CDTF">2022-07-04T07:48:00Z</dcterms:created>
  <dcterms:modified xsi:type="dcterms:W3CDTF">2024-04-09T07:10:00Z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