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F4BC2" w14:textId="77777777" w:rsidR="00B96E52" w:rsidRDefault="00B96E52" w:rsidP="00B96E52">
      <w:r w:rsidRPr="00B96E52">
        <w:t>腓骨重建</w:t>
      </w:r>
      <w:proofErr w:type="gramStart"/>
      <w:r w:rsidRPr="00B96E52">
        <w:t>小钛板</w:t>
      </w:r>
      <w:proofErr w:type="gramEnd"/>
      <w:r w:rsidRPr="00B96E52">
        <w:t>及重建板固定下颌骨体部缺损的生物力学比较分析</w:t>
      </w:r>
      <w:r w:rsidRPr="00B96E52">
        <w:t xml:space="preserve"> </w:t>
      </w:r>
    </w:p>
    <w:p w14:paraId="42535700" w14:textId="77777777" w:rsidR="00B96E52" w:rsidRDefault="00B96E52" w:rsidP="00B96E52"/>
    <w:p w14:paraId="1D68D6E4" w14:textId="6F2A3C2C" w:rsidR="00B96E52" w:rsidRDefault="00B96E52" w:rsidP="00B96E52">
      <w:r w:rsidRPr="00B96E52">
        <w:t>刘</w:t>
      </w:r>
      <w:r w:rsidRPr="00B96E52">
        <w:t xml:space="preserve"> </w:t>
      </w:r>
      <w:r w:rsidRPr="00B96E52">
        <w:t>雄，胡</w:t>
      </w:r>
      <w:r w:rsidRPr="00B96E52">
        <w:t xml:space="preserve"> </w:t>
      </w:r>
      <w:r w:rsidRPr="00B96E52">
        <w:t>超，欧阳嘉杰</w:t>
      </w:r>
      <w:r w:rsidRPr="00B96E52">
        <w:t xml:space="preserve"> </w:t>
      </w:r>
    </w:p>
    <w:p w14:paraId="17868C54" w14:textId="77777777" w:rsidR="00B96E52" w:rsidRDefault="00B96E52" w:rsidP="00B96E52"/>
    <w:p w14:paraId="23F98996" w14:textId="5A089D47" w:rsidR="00B96E52" w:rsidRDefault="00B96E52" w:rsidP="00B96E52">
      <w:r w:rsidRPr="00B96E52">
        <w:t>[</w:t>
      </w:r>
      <w:r w:rsidRPr="00B96E52">
        <w:t>南方医科大学顺德医院（佛山市顺德区第一人民医院）口腔科</w:t>
      </w:r>
      <w:r w:rsidRPr="00B96E52">
        <w:t xml:space="preserve"> </w:t>
      </w:r>
      <w:r w:rsidRPr="00B96E52">
        <w:t>广东</w:t>
      </w:r>
      <w:r w:rsidRPr="00B96E52">
        <w:t xml:space="preserve"> </w:t>
      </w:r>
      <w:r w:rsidRPr="00B96E52">
        <w:t>佛山</w:t>
      </w:r>
      <w:r w:rsidRPr="00B96E52">
        <w:t xml:space="preserve"> 528308] </w:t>
      </w:r>
    </w:p>
    <w:p w14:paraId="63F49502" w14:textId="77777777" w:rsidR="00B96E52" w:rsidRDefault="00B96E52" w:rsidP="00B96E52"/>
    <w:p w14:paraId="5E70F8A7" w14:textId="77777777" w:rsidR="00B96E52" w:rsidRDefault="00B96E52" w:rsidP="00B96E52">
      <w:r w:rsidRPr="00B96E52">
        <w:t>[</w:t>
      </w:r>
      <w:r w:rsidRPr="00B96E52">
        <w:t>摘要</w:t>
      </w:r>
      <w:r w:rsidRPr="00B96E52">
        <w:t>]</w:t>
      </w:r>
      <w:r w:rsidRPr="00B96E52">
        <w:t>目的：利用三维有限元方法比较</w:t>
      </w:r>
      <w:proofErr w:type="gramStart"/>
      <w:r w:rsidRPr="00B96E52">
        <w:t>小钛板</w:t>
      </w:r>
      <w:proofErr w:type="gramEnd"/>
      <w:r w:rsidRPr="00B96E52">
        <w:t>及重建板固定的下颌骨体部缺损腓骨修复后的应力分布特点及位移情况，为临</w:t>
      </w:r>
      <w:r w:rsidRPr="00B96E52">
        <w:t xml:space="preserve"> </w:t>
      </w:r>
      <w:r w:rsidRPr="00B96E52">
        <w:t>床上内固定选择提供力学依据。方法：建立下颌骨体部缺损腓骨修复及小型四</w:t>
      </w:r>
      <w:proofErr w:type="gramStart"/>
      <w:r w:rsidRPr="00B96E52">
        <w:t>孔钛板</w:t>
      </w:r>
      <w:proofErr w:type="gramEnd"/>
      <w:r w:rsidRPr="00B96E52">
        <w:t>与重建板固定的三维有限元模型，模拟</w:t>
      </w:r>
      <w:r w:rsidRPr="00B96E52">
        <w:t xml:space="preserve"> </w:t>
      </w:r>
      <w:r w:rsidRPr="00B96E52">
        <w:t>健侧磨牙咬合加载，对比分析钛板、钉孔周围骨质的最大应力值以及腓骨前后端的最大应力值和位移情况。结果：建立了小</w:t>
      </w:r>
      <w:r w:rsidRPr="00B96E52">
        <w:t xml:space="preserve"> </w:t>
      </w:r>
      <w:proofErr w:type="gramStart"/>
      <w:r w:rsidRPr="00B96E52">
        <w:t>钛板与</w:t>
      </w:r>
      <w:proofErr w:type="gramEnd"/>
      <w:r w:rsidRPr="00B96E52">
        <w:t>重建板固定的下颌骨体部缺损腓骨重建的三维有限元模型。</w:t>
      </w:r>
      <w:proofErr w:type="gramStart"/>
      <w:r w:rsidRPr="00B96E52">
        <w:t>钛板最大应力</w:t>
      </w:r>
      <w:proofErr w:type="gramEnd"/>
      <w:r w:rsidRPr="00B96E52">
        <w:t>值均出现在下颌角区域，且均</w:t>
      </w:r>
      <w:proofErr w:type="gramStart"/>
      <w:r w:rsidRPr="00B96E52">
        <w:t>位于钛板上缘</w:t>
      </w:r>
      <w:proofErr w:type="gramEnd"/>
      <w:r w:rsidRPr="00B96E52">
        <w:t xml:space="preserve"> </w:t>
      </w:r>
      <w:r w:rsidRPr="00B96E52">
        <w:t>或后上方钛板（</w:t>
      </w:r>
      <w:proofErr w:type="gramStart"/>
      <w:r w:rsidRPr="00B96E52">
        <w:t>小钛板组</w:t>
      </w:r>
      <w:proofErr w:type="gramEnd"/>
      <w:r w:rsidRPr="00B96E52">
        <w:t>），重建板</w:t>
      </w:r>
      <w:r w:rsidRPr="00B96E52">
        <w:t>31.645 MPa</w:t>
      </w:r>
      <w:r w:rsidRPr="00B96E52">
        <w:t>，</w:t>
      </w:r>
      <w:proofErr w:type="gramStart"/>
      <w:r w:rsidRPr="00B96E52">
        <w:t>小钛板</w:t>
      </w:r>
      <w:proofErr w:type="gramEnd"/>
      <w:r w:rsidRPr="00B96E52">
        <w:t>37.031 MPa</w:t>
      </w:r>
      <w:r w:rsidRPr="00B96E52">
        <w:t>，均低于钛合金材料的破坏极限。钉孔周围皮质</w:t>
      </w:r>
      <w:proofErr w:type="gramStart"/>
      <w:r w:rsidRPr="00B96E52">
        <w:t>骨最大</w:t>
      </w:r>
      <w:proofErr w:type="gramEnd"/>
      <w:r w:rsidRPr="00B96E52">
        <w:t xml:space="preserve"> </w:t>
      </w:r>
      <w:r w:rsidRPr="00B96E52">
        <w:t>应力值均在最靠近前部下颌骨残端与腓骨交界处的第一个钉孔处，重建板</w:t>
      </w:r>
      <w:r w:rsidRPr="00B96E52">
        <w:t>4.712 MPa</w:t>
      </w:r>
      <w:r w:rsidRPr="00B96E52">
        <w:t>，</w:t>
      </w:r>
      <w:proofErr w:type="gramStart"/>
      <w:r w:rsidRPr="00B96E52">
        <w:t>小钛板</w:t>
      </w:r>
      <w:proofErr w:type="gramEnd"/>
      <w:r w:rsidRPr="00B96E52">
        <w:t>8.243 MPa</w:t>
      </w:r>
      <w:r w:rsidRPr="00B96E52">
        <w:t>，也都低于皮质骨的</w:t>
      </w:r>
      <w:r w:rsidRPr="00B96E52">
        <w:t xml:space="preserve"> </w:t>
      </w:r>
      <w:r w:rsidRPr="00B96E52">
        <w:t>屈服强度。总体位移腓骨</w:t>
      </w:r>
      <w:proofErr w:type="gramStart"/>
      <w:r w:rsidRPr="00B96E52">
        <w:t>前端均</w:t>
      </w:r>
      <w:proofErr w:type="gramEnd"/>
      <w:r w:rsidRPr="00B96E52">
        <w:t>大于后端且两种</w:t>
      </w:r>
      <w:proofErr w:type="gramStart"/>
      <w:r w:rsidRPr="00B96E52">
        <w:t>钛板组结果</w:t>
      </w:r>
      <w:proofErr w:type="gramEnd"/>
      <w:r w:rsidRPr="00B96E52">
        <w:t>相近。结论：重建板和</w:t>
      </w:r>
      <w:proofErr w:type="gramStart"/>
      <w:r w:rsidRPr="00B96E52">
        <w:t>小钛板</w:t>
      </w:r>
      <w:proofErr w:type="gramEnd"/>
      <w:r w:rsidRPr="00B96E52">
        <w:t>均能满足下颌骨体部缺损腓骨固定</w:t>
      </w:r>
      <w:r w:rsidRPr="00B96E52">
        <w:t xml:space="preserve"> </w:t>
      </w:r>
      <w:r w:rsidRPr="00B96E52">
        <w:t>修复的生物力学要求。</w:t>
      </w:r>
    </w:p>
    <w:p w14:paraId="30E6F71E" w14:textId="77777777" w:rsidR="00B96E52" w:rsidRDefault="00B96E52" w:rsidP="00B96E52"/>
    <w:p w14:paraId="59AFB9AD" w14:textId="2F001308" w:rsidR="00B96E52" w:rsidRDefault="00B96E52" w:rsidP="00B96E52">
      <w:r w:rsidRPr="00B96E52">
        <w:t xml:space="preserve"> [</w:t>
      </w:r>
      <w:r w:rsidRPr="00B96E52">
        <w:t>关键词</w:t>
      </w:r>
      <w:r w:rsidRPr="00B96E52">
        <w:t>]</w:t>
      </w:r>
      <w:r w:rsidRPr="00B96E52">
        <w:t>下颌骨；体部缺损；腓骨；固定修复；</w:t>
      </w:r>
      <w:proofErr w:type="gramStart"/>
      <w:r w:rsidRPr="00B96E52">
        <w:t>小钛板</w:t>
      </w:r>
      <w:proofErr w:type="gramEnd"/>
      <w:r w:rsidRPr="00B96E52">
        <w:t>；重建板；生物力学</w:t>
      </w:r>
      <w:r w:rsidRPr="00B96E52">
        <w:t xml:space="preserve"> </w:t>
      </w:r>
    </w:p>
    <w:p w14:paraId="6670A925" w14:textId="77777777" w:rsidR="00B96E52" w:rsidRDefault="00B96E52" w:rsidP="00B96E52"/>
    <w:p w14:paraId="114CCCDA" w14:textId="77777777" w:rsidR="00B96E52" w:rsidRDefault="00B96E52" w:rsidP="00B96E52">
      <w:r w:rsidRPr="00B96E52">
        <w:t>[</w:t>
      </w:r>
      <w:r w:rsidRPr="00B96E52">
        <w:t>中图分类号</w:t>
      </w:r>
      <w:r w:rsidRPr="00B96E52">
        <w:t>]R782.4 [</w:t>
      </w:r>
      <w:r w:rsidRPr="00B96E52">
        <w:t>文献标志码</w:t>
      </w:r>
      <w:r w:rsidRPr="00B96E52">
        <w:t>]A [</w:t>
      </w:r>
      <w:r w:rsidRPr="00B96E52">
        <w:t>文章编号</w:t>
      </w:r>
      <w:r w:rsidRPr="00B96E52">
        <w:t>]1008-6455</w:t>
      </w:r>
      <w:r w:rsidRPr="00B96E52">
        <w:t>（</w:t>
      </w:r>
      <w:r w:rsidRPr="00B96E52">
        <w:t>2024</w:t>
      </w:r>
      <w:r w:rsidRPr="00B96E52">
        <w:t>）</w:t>
      </w:r>
      <w:r w:rsidRPr="00B96E52">
        <w:t>09-0049-04</w:t>
      </w:r>
    </w:p>
    <w:p w14:paraId="33AE9C73" w14:textId="77777777" w:rsidR="00B96E52" w:rsidRDefault="00B96E52" w:rsidP="00B96E52"/>
    <w:p w14:paraId="24C9EB5E" w14:textId="77777777" w:rsidR="00B96E52" w:rsidRDefault="00B96E52" w:rsidP="00B96E52">
      <w:r w:rsidRPr="00B96E52">
        <w:t xml:space="preserve"> Comparative Biomechanical Analysis of Fixation of Mandibular Body Defect with Small Titanium Plate and Reconstruction Plate of Fibula </w:t>
      </w:r>
    </w:p>
    <w:p w14:paraId="3906050E" w14:textId="77777777" w:rsidR="00B96E52" w:rsidRDefault="00B96E52" w:rsidP="00B96E52"/>
    <w:p w14:paraId="4B2A3674" w14:textId="7157312A" w:rsidR="00B96E52" w:rsidRDefault="00B96E52" w:rsidP="00B96E52">
      <w:r w:rsidRPr="00B96E52">
        <w:t xml:space="preserve">LIU Xiong, HU Chao, OUYANG </w:t>
      </w:r>
      <w:proofErr w:type="spellStart"/>
      <w:r w:rsidRPr="00B96E52">
        <w:t>Jiajie</w:t>
      </w:r>
      <w:proofErr w:type="spellEnd"/>
    </w:p>
    <w:p w14:paraId="69628A52" w14:textId="77777777" w:rsidR="00B96E52" w:rsidRDefault="00B96E52" w:rsidP="00B96E52"/>
    <w:p w14:paraId="35FF8DEB" w14:textId="2D77D63C" w:rsidR="00B96E52" w:rsidRDefault="00B96E52" w:rsidP="00B96E52">
      <w:r w:rsidRPr="00B96E52">
        <w:t xml:space="preserve"> [ Department of Stomatology, </w:t>
      </w:r>
      <w:proofErr w:type="spellStart"/>
      <w:r w:rsidRPr="00B96E52">
        <w:t>Shunde</w:t>
      </w:r>
      <w:proofErr w:type="spellEnd"/>
      <w:r w:rsidRPr="00B96E52">
        <w:t xml:space="preserve"> Hospital, Southern Medical University </w:t>
      </w:r>
      <w:proofErr w:type="gramStart"/>
      <w:r w:rsidRPr="00B96E52">
        <w:t>( the</w:t>
      </w:r>
      <w:proofErr w:type="gramEnd"/>
      <w:r w:rsidRPr="00B96E52">
        <w:t xml:space="preserve"> First People's Hospital of </w:t>
      </w:r>
      <w:proofErr w:type="spellStart"/>
      <w:r w:rsidRPr="00B96E52">
        <w:t>Shunde</w:t>
      </w:r>
      <w:proofErr w:type="spellEnd"/>
      <w:r w:rsidRPr="00B96E52">
        <w:t xml:space="preserve"> ), Foshan 528308, Guangdong, China ] </w:t>
      </w:r>
    </w:p>
    <w:p w14:paraId="6299023C" w14:textId="77777777" w:rsidR="00B96E52" w:rsidRDefault="00B96E52" w:rsidP="00B96E52"/>
    <w:p w14:paraId="28B2BD08" w14:textId="27F44F75" w:rsidR="00B96E52" w:rsidRDefault="00B96E52" w:rsidP="00B96E52">
      <w:r w:rsidRPr="00B96E52">
        <w:t xml:space="preserve">Abstract: Objective The three-dimensional fi </w:t>
      </w:r>
      <w:proofErr w:type="spellStart"/>
      <w:r w:rsidRPr="00B96E52">
        <w:t>nite</w:t>
      </w:r>
      <w:proofErr w:type="spellEnd"/>
      <w:r w:rsidRPr="00B96E52">
        <w:t xml:space="preserve"> element method was used to compare stress distribution and displacement of mandibular body defect reconstructed with fi </w:t>
      </w:r>
      <w:proofErr w:type="spellStart"/>
      <w:r w:rsidRPr="00B96E52">
        <w:t>bula</w:t>
      </w:r>
      <w:proofErr w:type="spellEnd"/>
      <w:r w:rsidRPr="00B96E52">
        <w:t xml:space="preserve"> fi </w:t>
      </w:r>
      <w:proofErr w:type="spellStart"/>
      <w:r w:rsidRPr="00B96E52">
        <w:t>xed</w:t>
      </w:r>
      <w:proofErr w:type="spellEnd"/>
      <w:r w:rsidRPr="00B96E52">
        <w:t xml:space="preserve"> with miniplates and the reconstruction plate and to provide mechanical reference for selection of internal fi </w:t>
      </w:r>
      <w:proofErr w:type="spellStart"/>
      <w:r w:rsidRPr="00B96E52">
        <w:t>xation</w:t>
      </w:r>
      <w:proofErr w:type="spellEnd"/>
      <w:r w:rsidRPr="00B96E52">
        <w:t xml:space="preserve"> in clinical practice. Methods Three-dimensional fi </w:t>
      </w:r>
      <w:proofErr w:type="spellStart"/>
      <w:r w:rsidRPr="00B96E52">
        <w:t>nite</w:t>
      </w:r>
      <w:proofErr w:type="spellEnd"/>
      <w:r w:rsidRPr="00B96E52">
        <w:t xml:space="preserve"> element model of mandibular body defect reconstructed with fi </w:t>
      </w:r>
      <w:proofErr w:type="spellStart"/>
      <w:r w:rsidRPr="00B96E52">
        <w:t>bula</w:t>
      </w:r>
      <w:proofErr w:type="spellEnd"/>
      <w:r w:rsidRPr="00B96E52">
        <w:t xml:space="preserve"> fi </w:t>
      </w:r>
      <w:proofErr w:type="spellStart"/>
      <w:r w:rsidRPr="00B96E52">
        <w:t>xed</w:t>
      </w:r>
      <w:proofErr w:type="spellEnd"/>
      <w:r w:rsidRPr="00B96E52">
        <w:t xml:space="preserve"> with miniplates or reconstruction plate was established, and simulation contralateral molar vertical </w:t>
      </w:r>
      <w:proofErr w:type="gramStart"/>
      <w:r w:rsidRPr="00B96E52">
        <w:t>loading .</w:t>
      </w:r>
      <w:proofErr w:type="gramEnd"/>
      <w:r w:rsidRPr="00B96E52">
        <w:t xml:space="preserve"> Maximum stress of plate, the bone around screw and maximum displacement of the front and rear ends of the fi </w:t>
      </w:r>
      <w:proofErr w:type="spellStart"/>
      <w:r w:rsidRPr="00B96E52">
        <w:t>bula</w:t>
      </w:r>
      <w:proofErr w:type="spellEnd"/>
      <w:r w:rsidRPr="00B96E52">
        <w:t xml:space="preserve"> were compared and </w:t>
      </w:r>
      <w:proofErr w:type="spellStart"/>
      <w:r w:rsidRPr="00B96E52">
        <w:t>analylsed</w:t>
      </w:r>
      <w:proofErr w:type="spellEnd"/>
      <w:r w:rsidRPr="00B96E52">
        <w:t xml:space="preserve">. Results Finite element model of mandibular body defect reconstructed with fi </w:t>
      </w:r>
      <w:proofErr w:type="spellStart"/>
      <w:r w:rsidRPr="00B96E52">
        <w:t>bula</w:t>
      </w:r>
      <w:proofErr w:type="spellEnd"/>
      <w:r w:rsidRPr="00B96E52">
        <w:t xml:space="preserve"> fi </w:t>
      </w:r>
      <w:proofErr w:type="spellStart"/>
      <w:r w:rsidRPr="00B96E52">
        <w:t>xed</w:t>
      </w:r>
      <w:proofErr w:type="spellEnd"/>
      <w:r w:rsidRPr="00B96E52">
        <w:t xml:space="preserve"> with miniplates or reconstruction plate was established .Maximum stress of plate occurred in the region of mandibular angle, all located on the upper edge of the plate or the upper rear titanium plate ( miniplates group).Maximum stress of reconstruction plate was 31.645 MPa, while that of miniplates was 37.031 </w:t>
      </w:r>
      <w:proofErr w:type="spellStart"/>
      <w:r w:rsidRPr="00B96E52">
        <w:t>MPa.and</w:t>
      </w:r>
      <w:proofErr w:type="spellEnd"/>
      <w:r w:rsidRPr="00B96E52">
        <w:t xml:space="preserve"> they were all lower than the failure limit of titanium alloy </w:t>
      </w:r>
      <w:proofErr w:type="spellStart"/>
      <w:r w:rsidRPr="00B96E52">
        <w:t>materials.Maximum</w:t>
      </w:r>
      <w:proofErr w:type="spellEnd"/>
      <w:r w:rsidRPr="00B96E52">
        <w:t xml:space="preserve"> stress values of bone around screw occurred in the nail hole closest to anterior mandibular stumps / fi </w:t>
      </w:r>
      <w:proofErr w:type="spellStart"/>
      <w:r w:rsidRPr="00B96E52">
        <w:t>bula</w:t>
      </w:r>
      <w:proofErr w:type="spellEnd"/>
      <w:r w:rsidRPr="00B96E52">
        <w:t xml:space="preserve"> junction, value in reconstruction plate group was 4.712 </w:t>
      </w:r>
      <w:proofErr w:type="spellStart"/>
      <w:r w:rsidRPr="00B96E52">
        <w:t>MPa,while</w:t>
      </w:r>
      <w:proofErr w:type="spellEnd"/>
      <w:r w:rsidRPr="00B96E52">
        <w:t xml:space="preserve"> that in miniplates group was 8.243 MPa. They are also lower than the yield strength of cortical bone. The total displacement of the anterior end of the fi </w:t>
      </w:r>
      <w:proofErr w:type="spellStart"/>
      <w:r w:rsidRPr="00B96E52">
        <w:t>bula</w:t>
      </w:r>
      <w:proofErr w:type="spellEnd"/>
      <w:r w:rsidRPr="00B96E52">
        <w:t xml:space="preserve"> was greater than that of the posterior end, and the results of the two titanium plate groups were similar. Conclusion Both reconstruction plate and miniplates can meet the biomechanical fi </w:t>
      </w:r>
      <w:proofErr w:type="spellStart"/>
      <w:r w:rsidRPr="00B96E52">
        <w:t>xation</w:t>
      </w:r>
      <w:proofErr w:type="spellEnd"/>
      <w:r w:rsidRPr="00B96E52">
        <w:t xml:space="preserve"> requirements of mandibular body defect reconstructed with fi </w:t>
      </w:r>
      <w:proofErr w:type="spellStart"/>
      <w:r w:rsidRPr="00B96E52">
        <w:t>bula</w:t>
      </w:r>
      <w:proofErr w:type="spellEnd"/>
      <w:r w:rsidRPr="00B96E52">
        <w:t xml:space="preserve">. </w:t>
      </w:r>
    </w:p>
    <w:p w14:paraId="718C5653" w14:textId="77777777" w:rsidR="00B96E52" w:rsidRDefault="00B96E52" w:rsidP="00B96E52"/>
    <w:p w14:paraId="11C73B5D" w14:textId="6C0AB345" w:rsidR="00BE46D0" w:rsidRPr="00B96E52" w:rsidRDefault="00B96E52" w:rsidP="00B96E52">
      <w:r w:rsidRPr="00B96E52">
        <w:t xml:space="preserve">Key words: mandibular; </w:t>
      </w:r>
      <w:proofErr w:type="spellStart"/>
      <w:r w:rsidRPr="00B96E52">
        <w:t>bldy</w:t>
      </w:r>
      <w:proofErr w:type="spellEnd"/>
      <w:r w:rsidRPr="00B96E52">
        <w:t xml:space="preserve"> defect; fi </w:t>
      </w:r>
      <w:proofErr w:type="spellStart"/>
      <w:r w:rsidRPr="00B96E52">
        <w:t>bula</w:t>
      </w:r>
      <w:proofErr w:type="spellEnd"/>
      <w:r w:rsidRPr="00B96E52">
        <w:t xml:space="preserve">; fi </w:t>
      </w:r>
      <w:proofErr w:type="spellStart"/>
      <w:r w:rsidRPr="00B96E52">
        <w:t>xed</w:t>
      </w:r>
      <w:proofErr w:type="spellEnd"/>
      <w:r w:rsidRPr="00B96E52">
        <w:t xml:space="preserve"> prosthesis; miniplates; reconstruction plate; biomechanics</w:t>
      </w:r>
    </w:p>
    <w:sectPr w:rsidR="00BE46D0" w:rsidRPr="00B96E5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111514" w14:textId="77777777" w:rsidR="00201492" w:rsidRDefault="00201492" w:rsidP="003724AB">
      <w:r>
        <w:separator/>
      </w:r>
    </w:p>
  </w:endnote>
  <w:endnote w:type="continuationSeparator" w:id="0">
    <w:p w14:paraId="259C19F6" w14:textId="77777777" w:rsidR="00201492" w:rsidRDefault="00201492"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7F72522-B1A3-46A0-9E24-FED7884361F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5D4AF1" w14:textId="77777777" w:rsidR="00201492" w:rsidRDefault="00201492" w:rsidP="003724AB">
      <w:r>
        <w:separator/>
      </w:r>
    </w:p>
  </w:footnote>
  <w:footnote w:type="continuationSeparator" w:id="0">
    <w:p w14:paraId="6EC967F8" w14:textId="77777777" w:rsidR="00201492" w:rsidRDefault="00201492"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1492"/>
    <w:rsid w:val="00202EE8"/>
    <w:rsid w:val="00203710"/>
    <w:rsid w:val="0020387D"/>
    <w:rsid w:val="002039F2"/>
    <w:rsid w:val="00204520"/>
    <w:rsid w:val="00205006"/>
    <w:rsid w:val="00207F2A"/>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0593"/>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3ED9"/>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6E52"/>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46D0"/>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37635</TotalTime>
  <Pages>1</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3707</cp:revision>
  <dcterms:created xsi:type="dcterms:W3CDTF">2022-07-04T07:48:00Z</dcterms:created>
  <dcterms:modified xsi:type="dcterms:W3CDTF">2024-08-27T03:24:00Z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